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47C5E" w14:textId="552BD04E" w:rsidR="00FE482E" w:rsidRPr="00FE482E" w:rsidRDefault="00FE482E" w:rsidP="00016CBB">
      <w:pPr>
        <w:jc w:val="both"/>
        <w:rPr>
          <w:rFonts w:eastAsia="Arial"/>
        </w:rPr>
      </w:pPr>
      <w:r w:rsidRPr="00FE482E">
        <w:rPr>
          <w:sz w:val="26"/>
        </w:rPr>
        <w:t>El Alcalde del Distrito Especial, Deportivo, Cultural, Turístico Empresarial y de Servicios de Santiago de Cali, en uso de sus atribuciones constitucionales y legales contenidas en los numerales 3 y 7 del Artículo 315 de la Constitución Política de Colombia, el Artículo 91 de la Ley 136 de 1994, modificado por el Artículo 29 de la Ley -1551 de julio 6 de 2012, el Artículo 74 de la Ley 617 de octubre 6 de 2000 y el literal c) del numeral 2 del Artículo 15 de la Ley 909 de septiembre 23 de 2004, y</w:t>
      </w:r>
    </w:p>
    <w:p w14:paraId="187A1A5B" w14:textId="77777777" w:rsidR="00D04BF0" w:rsidRDefault="00D04BF0" w:rsidP="00997A1E">
      <w:pPr>
        <w:jc w:val="center"/>
        <w:rPr>
          <w:rFonts w:eastAsia="Arial"/>
        </w:rPr>
      </w:pPr>
    </w:p>
    <w:p w14:paraId="195E65B3" w14:textId="2D866915" w:rsidR="00ED0DED" w:rsidRPr="00093906" w:rsidRDefault="00744D87" w:rsidP="00997A1E">
      <w:pPr>
        <w:jc w:val="center"/>
        <w:rPr>
          <w:rFonts w:eastAsia="Arial"/>
        </w:rPr>
      </w:pPr>
      <w:r w:rsidRPr="00093906">
        <w:rPr>
          <w:rFonts w:eastAsia="Arial"/>
        </w:rPr>
        <w:t>CONSIDERANDO</w:t>
      </w:r>
    </w:p>
    <w:p w14:paraId="4038AC24" w14:textId="77777777" w:rsidR="00081B92" w:rsidRDefault="00081B92" w:rsidP="00997A1E">
      <w:pPr>
        <w:jc w:val="center"/>
        <w:rPr>
          <w:rFonts w:eastAsia="Arial"/>
        </w:rPr>
      </w:pPr>
    </w:p>
    <w:p w14:paraId="32235B41" w14:textId="44F69452" w:rsidR="00016CBB" w:rsidRDefault="00016CBB" w:rsidP="00535B76">
      <w:pPr>
        <w:pBdr>
          <w:top w:val="nil"/>
          <w:left w:val="nil"/>
          <w:bottom w:val="nil"/>
          <w:right w:val="nil"/>
          <w:between w:val="nil"/>
        </w:pBdr>
        <w:tabs>
          <w:tab w:val="center" w:pos="142"/>
          <w:tab w:val="left" w:pos="529"/>
        </w:tabs>
        <w:ind w:right="128"/>
        <w:jc w:val="both"/>
        <w:rPr>
          <w:rFonts w:eastAsia="Arial"/>
        </w:rPr>
      </w:pPr>
      <w:r w:rsidRPr="00016CBB">
        <w:rPr>
          <w:rFonts w:eastAsia="Arial"/>
        </w:rPr>
        <w:t>Que el artículo 122 de la Constitución Política de Colombia de 1991, establece que no</w:t>
      </w:r>
      <w:r w:rsidR="00535B76">
        <w:rPr>
          <w:rFonts w:eastAsia="Arial"/>
        </w:rPr>
        <w:t xml:space="preserve"> </w:t>
      </w:r>
      <w:r w:rsidRPr="00016CBB">
        <w:rPr>
          <w:rFonts w:eastAsia="Arial"/>
        </w:rPr>
        <w:t>habrá empleo público que no tenga funciones detalladas en la ley o reglamento.</w:t>
      </w:r>
    </w:p>
    <w:p w14:paraId="5F7B7F6F" w14:textId="77777777" w:rsidR="00016CBB" w:rsidRPr="00016CBB" w:rsidRDefault="00016CBB" w:rsidP="00016CBB">
      <w:pPr>
        <w:pBdr>
          <w:top w:val="nil"/>
          <w:left w:val="nil"/>
          <w:bottom w:val="nil"/>
          <w:right w:val="nil"/>
          <w:between w:val="nil"/>
        </w:pBdr>
        <w:tabs>
          <w:tab w:val="center" w:pos="142"/>
          <w:tab w:val="left" w:pos="529"/>
        </w:tabs>
        <w:ind w:right="128"/>
        <w:jc w:val="both"/>
        <w:rPr>
          <w:rFonts w:eastAsia="Arial"/>
        </w:rPr>
      </w:pPr>
    </w:p>
    <w:p w14:paraId="1170A46F" w14:textId="77777777" w:rsidR="00016CBB" w:rsidRPr="00016CBB" w:rsidRDefault="00016CBB" w:rsidP="00016CBB">
      <w:pPr>
        <w:pBdr>
          <w:top w:val="nil"/>
          <w:left w:val="nil"/>
          <w:bottom w:val="nil"/>
          <w:right w:val="nil"/>
          <w:between w:val="nil"/>
        </w:pBdr>
        <w:tabs>
          <w:tab w:val="center" w:pos="142"/>
          <w:tab w:val="left" w:pos="529"/>
        </w:tabs>
        <w:ind w:right="128"/>
        <w:jc w:val="both"/>
        <w:rPr>
          <w:rFonts w:eastAsia="Arial"/>
        </w:rPr>
      </w:pPr>
      <w:r w:rsidRPr="00016CBB">
        <w:rPr>
          <w:rFonts w:eastAsia="Arial"/>
        </w:rPr>
        <w:t>Que a su vez el artículo 315 de la Carta política, establece las atribuciones del Alcalde,</w:t>
      </w:r>
    </w:p>
    <w:p w14:paraId="2960E54E" w14:textId="77777777" w:rsidR="00016CBB" w:rsidRDefault="00016CBB" w:rsidP="00016CBB">
      <w:pPr>
        <w:pBdr>
          <w:top w:val="nil"/>
          <w:left w:val="nil"/>
          <w:bottom w:val="nil"/>
          <w:right w:val="nil"/>
          <w:between w:val="nil"/>
        </w:pBdr>
        <w:tabs>
          <w:tab w:val="center" w:pos="142"/>
          <w:tab w:val="left" w:pos="529"/>
        </w:tabs>
        <w:ind w:right="128"/>
        <w:jc w:val="both"/>
        <w:rPr>
          <w:rFonts w:eastAsia="Arial"/>
        </w:rPr>
      </w:pPr>
      <w:r w:rsidRPr="00016CBB">
        <w:rPr>
          <w:rFonts w:eastAsia="Arial"/>
        </w:rPr>
        <w:t>entre otras, a saber:</w:t>
      </w:r>
    </w:p>
    <w:p w14:paraId="3ED332ED" w14:textId="77777777" w:rsidR="00016CBB" w:rsidRPr="00016CBB" w:rsidRDefault="00016CBB" w:rsidP="00016CBB">
      <w:pPr>
        <w:pBdr>
          <w:top w:val="nil"/>
          <w:left w:val="nil"/>
          <w:bottom w:val="nil"/>
          <w:right w:val="nil"/>
          <w:between w:val="nil"/>
        </w:pBdr>
        <w:tabs>
          <w:tab w:val="center" w:pos="142"/>
          <w:tab w:val="left" w:pos="529"/>
        </w:tabs>
        <w:ind w:right="128"/>
        <w:jc w:val="both"/>
        <w:rPr>
          <w:rFonts w:eastAsia="Arial"/>
        </w:rPr>
      </w:pPr>
    </w:p>
    <w:p w14:paraId="0549B6E8" w14:textId="77777777" w:rsidR="00016CBB" w:rsidRDefault="00016CBB" w:rsidP="00016CBB">
      <w:pPr>
        <w:pBdr>
          <w:top w:val="nil"/>
          <w:left w:val="nil"/>
          <w:bottom w:val="nil"/>
          <w:right w:val="nil"/>
          <w:between w:val="nil"/>
        </w:pBdr>
        <w:tabs>
          <w:tab w:val="center" w:pos="142"/>
          <w:tab w:val="left" w:pos="529"/>
        </w:tabs>
        <w:ind w:right="128"/>
        <w:jc w:val="both"/>
        <w:rPr>
          <w:rFonts w:eastAsia="Arial"/>
          <w:sz w:val="20"/>
          <w:szCs w:val="20"/>
        </w:rPr>
      </w:pPr>
      <w:r w:rsidRPr="00016CBB">
        <w:rPr>
          <w:rFonts w:eastAsia="Arial"/>
          <w:sz w:val="20"/>
          <w:szCs w:val="20"/>
        </w:rPr>
        <w:t>“(…)</w:t>
      </w:r>
    </w:p>
    <w:p w14:paraId="3DA51A54" w14:textId="77777777" w:rsidR="00016CBB" w:rsidRPr="00016CBB" w:rsidRDefault="00016CBB" w:rsidP="00016CBB">
      <w:pPr>
        <w:pBdr>
          <w:top w:val="nil"/>
          <w:left w:val="nil"/>
          <w:bottom w:val="nil"/>
          <w:right w:val="nil"/>
          <w:between w:val="nil"/>
        </w:pBdr>
        <w:tabs>
          <w:tab w:val="center" w:pos="142"/>
          <w:tab w:val="left" w:pos="529"/>
        </w:tabs>
        <w:ind w:right="128"/>
        <w:jc w:val="both"/>
        <w:rPr>
          <w:rFonts w:eastAsia="Arial"/>
          <w:sz w:val="20"/>
          <w:szCs w:val="20"/>
        </w:rPr>
      </w:pPr>
    </w:p>
    <w:p w14:paraId="65CE2870" w14:textId="61840918" w:rsidR="00016CBB" w:rsidRDefault="00016CBB" w:rsidP="00016CBB">
      <w:pPr>
        <w:pBdr>
          <w:top w:val="nil"/>
          <w:left w:val="nil"/>
          <w:bottom w:val="nil"/>
          <w:right w:val="nil"/>
          <w:between w:val="nil"/>
        </w:pBdr>
        <w:tabs>
          <w:tab w:val="center" w:pos="142"/>
          <w:tab w:val="left" w:pos="529"/>
        </w:tabs>
        <w:ind w:right="128"/>
        <w:jc w:val="both"/>
        <w:rPr>
          <w:rFonts w:eastAsia="Arial"/>
          <w:sz w:val="20"/>
          <w:szCs w:val="20"/>
        </w:rPr>
      </w:pPr>
      <w:r w:rsidRPr="00016CBB">
        <w:rPr>
          <w:rFonts w:eastAsia="Arial"/>
          <w:sz w:val="20"/>
          <w:szCs w:val="20"/>
        </w:rPr>
        <w:t>1. Cumplir y hacer cumplir la Constitución, la ley, los decretos del gobierno, las ordenanzas, y los</w:t>
      </w:r>
      <w:r>
        <w:rPr>
          <w:rFonts w:eastAsia="Arial"/>
          <w:sz w:val="20"/>
          <w:szCs w:val="20"/>
        </w:rPr>
        <w:t xml:space="preserve"> </w:t>
      </w:r>
      <w:r w:rsidRPr="00016CBB">
        <w:rPr>
          <w:rFonts w:eastAsia="Arial"/>
          <w:sz w:val="20"/>
          <w:szCs w:val="20"/>
        </w:rPr>
        <w:t>acuerdos del concejo. (…)</w:t>
      </w:r>
    </w:p>
    <w:p w14:paraId="468908A1" w14:textId="77777777" w:rsidR="00016CBB" w:rsidRPr="00016CBB" w:rsidRDefault="00016CBB" w:rsidP="00016CBB">
      <w:pPr>
        <w:pBdr>
          <w:top w:val="nil"/>
          <w:left w:val="nil"/>
          <w:bottom w:val="nil"/>
          <w:right w:val="nil"/>
          <w:between w:val="nil"/>
        </w:pBdr>
        <w:tabs>
          <w:tab w:val="center" w:pos="142"/>
          <w:tab w:val="left" w:pos="529"/>
        </w:tabs>
        <w:ind w:right="128"/>
        <w:jc w:val="both"/>
        <w:rPr>
          <w:rFonts w:eastAsia="Arial"/>
          <w:sz w:val="20"/>
          <w:szCs w:val="20"/>
        </w:rPr>
      </w:pPr>
    </w:p>
    <w:p w14:paraId="30F22FEC" w14:textId="77777777" w:rsidR="00016CBB" w:rsidRPr="00016CBB" w:rsidRDefault="00016CBB" w:rsidP="00016CBB">
      <w:pPr>
        <w:pBdr>
          <w:top w:val="nil"/>
          <w:left w:val="nil"/>
          <w:bottom w:val="nil"/>
          <w:right w:val="nil"/>
          <w:between w:val="nil"/>
        </w:pBdr>
        <w:tabs>
          <w:tab w:val="center" w:pos="142"/>
          <w:tab w:val="left" w:pos="529"/>
        </w:tabs>
        <w:ind w:right="128"/>
        <w:jc w:val="both"/>
        <w:rPr>
          <w:rFonts w:eastAsia="Arial"/>
          <w:sz w:val="20"/>
          <w:szCs w:val="20"/>
        </w:rPr>
      </w:pPr>
      <w:r w:rsidRPr="00016CBB">
        <w:rPr>
          <w:rFonts w:eastAsia="Arial"/>
          <w:sz w:val="20"/>
          <w:szCs w:val="20"/>
        </w:rPr>
        <w:t>3. Dirigir la acción administrativa del municipio; asegurar el cumplimiento de las funciones y la prestación</w:t>
      </w:r>
    </w:p>
    <w:p w14:paraId="56254567" w14:textId="77777777" w:rsidR="00016CBB" w:rsidRDefault="00016CBB" w:rsidP="00016CBB">
      <w:pPr>
        <w:pBdr>
          <w:top w:val="nil"/>
          <w:left w:val="nil"/>
          <w:bottom w:val="nil"/>
          <w:right w:val="nil"/>
          <w:between w:val="nil"/>
        </w:pBdr>
        <w:tabs>
          <w:tab w:val="center" w:pos="142"/>
          <w:tab w:val="left" w:pos="529"/>
        </w:tabs>
        <w:ind w:right="128"/>
        <w:jc w:val="both"/>
        <w:rPr>
          <w:rFonts w:eastAsia="Arial"/>
          <w:sz w:val="20"/>
          <w:szCs w:val="20"/>
        </w:rPr>
      </w:pPr>
      <w:r w:rsidRPr="00016CBB">
        <w:rPr>
          <w:rFonts w:eastAsia="Arial"/>
          <w:sz w:val="20"/>
          <w:szCs w:val="20"/>
        </w:rPr>
        <w:t>de los servicios a su cargo; representarlo judicial y extrajudicialmente. (…)</w:t>
      </w:r>
    </w:p>
    <w:p w14:paraId="79E9D943" w14:textId="77777777" w:rsidR="00016CBB" w:rsidRPr="00016CBB" w:rsidRDefault="00016CBB" w:rsidP="00016CBB">
      <w:pPr>
        <w:pBdr>
          <w:top w:val="nil"/>
          <w:left w:val="nil"/>
          <w:bottom w:val="nil"/>
          <w:right w:val="nil"/>
          <w:between w:val="nil"/>
        </w:pBdr>
        <w:tabs>
          <w:tab w:val="center" w:pos="142"/>
          <w:tab w:val="left" w:pos="529"/>
        </w:tabs>
        <w:ind w:right="128"/>
        <w:jc w:val="both"/>
        <w:rPr>
          <w:rFonts w:eastAsia="Arial"/>
          <w:sz w:val="20"/>
          <w:szCs w:val="20"/>
        </w:rPr>
      </w:pPr>
    </w:p>
    <w:p w14:paraId="6EE463FF" w14:textId="77777777" w:rsidR="00016CBB" w:rsidRPr="00016CBB" w:rsidRDefault="00016CBB" w:rsidP="00016CBB">
      <w:pPr>
        <w:pBdr>
          <w:top w:val="nil"/>
          <w:left w:val="nil"/>
          <w:bottom w:val="nil"/>
          <w:right w:val="nil"/>
          <w:between w:val="nil"/>
        </w:pBdr>
        <w:tabs>
          <w:tab w:val="center" w:pos="142"/>
          <w:tab w:val="left" w:pos="529"/>
        </w:tabs>
        <w:ind w:right="128"/>
        <w:jc w:val="both"/>
        <w:rPr>
          <w:rFonts w:eastAsia="Arial"/>
          <w:sz w:val="20"/>
          <w:szCs w:val="20"/>
        </w:rPr>
      </w:pPr>
      <w:r w:rsidRPr="00016CBB">
        <w:rPr>
          <w:rFonts w:eastAsia="Arial"/>
          <w:sz w:val="20"/>
          <w:szCs w:val="20"/>
        </w:rPr>
        <w:t>7. Crear, suprimir o fusionar los empleos de sus dependencias, señalarles funciones especiales y fijar sus</w:t>
      </w:r>
    </w:p>
    <w:p w14:paraId="4ADD16D6" w14:textId="77777777" w:rsidR="00016CBB" w:rsidRDefault="00016CBB" w:rsidP="00016CBB">
      <w:pPr>
        <w:pBdr>
          <w:top w:val="nil"/>
          <w:left w:val="nil"/>
          <w:bottom w:val="nil"/>
          <w:right w:val="nil"/>
          <w:between w:val="nil"/>
        </w:pBdr>
        <w:tabs>
          <w:tab w:val="center" w:pos="142"/>
          <w:tab w:val="left" w:pos="529"/>
        </w:tabs>
        <w:ind w:right="128"/>
        <w:jc w:val="both"/>
        <w:rPr>
          <w:rFonts w:eastAsia="Arial"/>
          <w:sz w:val="20"/>
          <w:szCs w:val="20"/>
        </w:rPr>
      </w:pPr>
      <w:r w:rsidRPr="00016CBB">
        <w:rPr>
          <w:rFonts w:eastAsia="Arial"/>
          <w:sz w:val="20"/>
          <w:szCs w:val="20"/>
        </w:rPr>
        <w:t>emolumentos con arreglo a los acuerdos correspondientes (…)”.</w:t>
      </w:r>
    </w:p>
    <w:p w14:paraId="205CE562" w14:textId="77777777" w:rsidR="00016CBB" w:rsidRPr="00016CBB" w:rsidRDefault="00016CBB" w:rsidP="00016CBB">
      <w:pPr>
        <w:pBdr>
          <w:top w:val="nil"/>
          <w:left w:val="nil"/>
          <w:bottom w:val="nil"/>
          <w:right w:val="nil"/>
          <w:between w:val="nil"/>
        </w:pBdr>
        <w:tabs>
          <w:tab w:val="center" w:pos="142"/>
          <w:tab w:val="left" w:pos="529"/>
        </w:tabs>
        <w:ind w:right="128"/>
        <w:jc w:val="both"/>
        <w:rPr>
          <w:rFonts w:eastAsia="Arial"/>
          <w:sz w:val="20"/>
          <w:szCs w:val="20"/>
        </w:rPr>
      </w:pPr>
    </w:p>
    <w:p w14:paraId="7FFFEA8C" w14:textId="799E54CD" w:rsidR="00016CBB" w:rsidRPr="00016CBB" w:rsidRDefault="00016CBB" w:rsidP="00016CBB">
      <w:pPr>
        <w:pBdr>
          <w:top w:val="nil"/>
          <w:left w:val="nil"/>
          <w:bottom w:val="nil"/>
          <w:right w:val="nil"/>
          <w:between w:val="nil"/>
        </w:pBdr>
        <w:tabs>
          <w:tab w:val="center" w:pos="142"/>
          <w:tab w:val="left" w:pos="529"/>
        </w:tabs>
        <w:ind w:right="128"/>
        <w:jc w:val="both"/>
        <w:rPr>
          <w:rFonts w:eastAsia="Arial"/>
        </w:rPr>
      </w:pPr>
      <w:r w:rsidRPr="00016CBB">
        <w:rPr>
          <w:rFonts w:eastAsia="Arial"/>
        </w:rPr>
        <w:t>Que el artículo 29 de la Ley 1551 de 2012, que modificó el artículo 91 de la Ley 136 de 1994, señaló que los Alcaldes ejercerán las funciones que les asignan la Constitución y la Ley en relación con la Administración Municipal previó en el literal d):</w:t>
      </w:r>
    </w:p>
    <w:p w14:paraId="6BCE4317" w14:textId="77777777" w:rsidR="00016CBB" w:rsidRPr="00016CBB" w:rsidRDefault="00016CBB" w:rsidP="00016CBB">
      <w:pPr>
        <w:pBdr>
          <w:top w:val="nil"/>
          <w:left w:val="nil"/>
          <w:bottom w:val="nil"/>
          <w:right w:val="nil"/>
          <w:between w:val="nil"/>
        </w:pBdr>
        <w:tabs>
          <w:tab w:val="center" w:pos="142"/>
          <w:tab w:val="left" w:pos="529"/>
        </w:tabs>
        <w:ind w:right="128"/>
        <w:jc w:val="both"/>
        <w:rPr>
          <w:rFonts w:eastAsia="Arial"/>
        </w:rPr>
      </w:pPr>
    </w:p>
    <w:p w14:paraId="17D5F5F2" w14:textId="77777777" w:rsidR="00016CBB" w:rsidRPr="00945A8B" w:rsidRDefault="00016CBB" w:rsidP="00016CBB">
      <w:pPr>
        <w:pBdr>
          <w:top w:val="nil"/>
          <w:left w:val="nil"/>
          <w:bottom w:val="nil"/>
          <w:right w:val="nil"/>
          <w:between w:val="nil"/>
        </w:pBdr>
        <w:tabs>
          <w:tab w:val="center" w:pos="142"/>
          <w:tab w:val="left" w:pos="529"/>
        </w:tabs>
        <w:ind w:right="128"/>
        <w:jc w:val="both"/>
        <w:rPr>
          <w:rFonts w:eastAsia="Arial"/>
          <w:sz w:val="16"/>
          <w:szCs w:val="16"/>
        </w:rPr>
      </w:pPr>
      <w:r w:rsidRPr="00945A8B">
        <w:rPr>
          <w:rFonts w:eastAsia="Arial"/>
          <w:sz w:val="16"/>
          <w:szCs w:val="16"/>
        </w:rPr>
        <w:t>“(…)</w:t>
      </w:r>
    </w:p>
    <w:p w14:paraId="35082DFC" w14:textId="77777777" w:rsidR="00016CBB" w:rsidRPr="00945A8B" w:rsidRDefault="00016CBB" w:rsidP="00016CBB">
      <w:pPr>
        <w:pBdr>
          <w:top w:val="nil"/>
          <w:left w:val="nil"/>
          <w:bottom w:val="nil"/>
          <w:right w:val="nil"/>
          <w:between w:val="nil"/>
        </w:pBdr>
        <w:tabs>
          <w:tab w:val="center" w:pos="142"/>
          <w:tab w:val="left" w:pos="529"/>
        </w:tabs>
        <w:ind w:right="128"/>
        <w:jc w:val="both"/>
        <w:rPr>
          <w:rFonts w:eastAsia="Arial"/>
          <w:sz w:val="16"/>
          <w:szCs w:val="16"/>
        </w:rPr>
      </w:pPr>
    </w:p>
    <w:p w14:paraId="3B7BC2D3" w14:textId="03287BFC" w:rsidR="00016CBB" w:rsidRPr="00945A8B" w:rsidRDefault="00016CBB" w:rsidP="00016CBB">
      <w:pPr>
        <w:pBdr>
          <w:top w:val="nil"/>
          <w:left w:val="nil"/>
          <w:bottom w:val="nil"/>
          <w:right w:val="nil"/>
          <w:between w:val="nil"/>
        </w:pBdr>
        <w:tabs>
          <w:tab w:val="center" w:pos="142"/>
          <w:tab w:val="left" w:pos="529"/>
        </w:tabs>
        <w:ind w:right="128"/>
        <w:jc w:val="both"/>
        <w:rPr>
          <w:rFonts w:eastAsia="Arial"/>
          <w:sz w:val="20"/>
          <w:szCs w:val="20"/>
        </w:rPr>
      </w:pPr>
      <w:r w:rsidRPr="00945A8B">
        <w:rPr>
          <w:rFonts w:eastAsia="Arial"/>
          <w:sz w:val="20"/>
          <w:szCs w:val="20"/>
        </w:rPr>
        <w:t>1. Dirigir la acción administrativa del municipio; asegurar el cumplimiento de las funciones y de la prestación de servicios a su cargo; representarlo judicialmente y extrajudicialmente (…)</w:t>
      </w:r>
    </w:p>
    <w:p w14:paraId="19B6479C" w14:textId="77777777" w:rsidR="00016CBB" w:rsidRPr="00945A8B" w:rsidRDefault="00016CBB" w:rsidP="00016CBB">
      <w:pPr>
        <w:pBdr>
          <w:top w:val="nil"/>
          <w:left w:val="nil"/>
          <w:bottom w:val="nil"/>
          <w:right w:val="nil"/>
          <w:between w:val="nil"/>
        </w:pBdr>
        <w:tabs>
          <w:tab w:val="center" w:pos="142"/>
          <w:tab w:val="left" w:pos="529"/>
        </w:tabs>
        <w:ind w:right="128"/>
        <w:jc w:val="both"/>
        <w:rPr>
          <w:rFonts w:eastAsia="Arial"/>
          <w:sz w:val="20"/>
          <w:szCs w:val="20"/>
        </w:rPr>
      </w:pPr>
    </w:p>
    <w:p w14:paraId="63296CB4" w14:textId="04C08727" w:rsidR="00016CBB" w:rsidRPr="00945A8B" w:rsidRDefault="00016CBB" w:rsidP="00016CBB">
      <w:pPr>
        <w:pBdr>
          <w:top w:val="nil"/>
          <w:left w:val="nil"/>
          <w:bottom w:val="nil"/>
          <w:right w:val="nil"/>
          <w:between w:val="nil"/>
        </w:pBdr>
        <w:tabs>
          <w:tab w:val="center" w:pos="142"/>
          <w:tab w:val="left" w:pos="529"/>
        </w:tabs>
        <w:ind w:right="128"/>
        <w:jc w:val="both"/>
        <w:rPr>
          <w:rFonts w:eastAsia="Arial"/>
          <w:sz w:val="20"/>
          <w:szCs w:val="20"/>
        </w:rPr>
      </w:pPr>
      <w:r w:rsidRPr="00945A8B">
        <w:rPr>
          <w:rFonts w:eastAsia="Arial"/>
          <w:sz w:val="20"/>
          <w:szCs w:val="20"/>
        </w:rPr>
        <w:t>4. Crear, suprimir o fusionar los empleos de sus dependencias, señalarles funciones especiales y fijarles sus emolumentos con arreglo a los acuerdos correspondientes (…)”</w:t>
      </w:r>
    </w:p>
    <w:p w14:paraId="7386E50F" w14:textId="77777777" w:rsidR="00016CBB" w:rsidRPr="00016CBB" w:rsidRDefault="00016CBB" w:rsidP="00016CBB">
      <w:pPr>
        <w:pBdr>
          <w:top w:val="nil"/>
          <w:left w:val="nil"/>
          <w:bottom w:val="nil"/>
          <w:right w:val="nil"/>
          <w:between w:val="nil"/>
        </w:pBdr>
        <w:tabs>
          <w:tab w:val="center" w:pos="142"/>
          <w:tab w:val="left" w:pos="529"/>
        </w:tabs>
        <w:ind w:right="128"/>
        <w:jc w:val="both"/>
        <w:rPr>
          <w:rFonts w:eastAsia="Arial"/>
        </w:rPr>
      </w:pPr>
    </w:p>
    <w:p w14:paraId="3C453299" w14:textId="0CBF4261" w:rsidR="00AF5FF7" w:rsidRDefault="00016CBB" w:rsidP="00016CBB">
      <w:pPr>
        <w:pBdr>
          <w:top w:val="nil"/>
          <w:left w:val="nil"/>
          <w:bottom w:val="nil"/>
          <w:right w:val="nil"/>
          <w:between w:val="nil"/>
        </w:pBdr>
        <w:tabs>
          <w:tab w:val="center" w:pos="142"/>
          <w:tab w:val="left" w:pos="529"/>
        </w:tabs>
        <w:ind w:right="128"/>
        <w:jc w:val="both"/>
        <w:rPr>
          <w:rFonts w:eastAsia="Arial"/>
        </w:rPr>
      </w:pPr>
      <w:r w:rsidRPr="00016CBB">
        <w:rPr>
          <w:rFonts w:eastAsia="Arial"/>
        </w:rPr>
        <w:t>Que el literal c) del numeral 2 del artículo 15 de la Ley 909 de 2004, indicó que es</w:t>
      </w:r>
      <w:r w:rsidR="00945A8B">
        <w:rPr>
          <w:rFonts w:eastAsia="Arial"/>
        </w:rPr>
        <w:t xml:space="preserve"> </w:t>
      </w:r>
      <w:r w:rsidRPr="00016CBB">
        <w:rPr>
          <w:rFonts w:eastAsia="Arial"/>
        </w:rPr>
        <w:t>función específica de la unidad de personal o a la que haga sus veces en la entidad,</w:t>
      </w:r>
      <w:r w:rsidR="00945A8B">
        <w:rPr>
          <w:rFonts w:eastAsia="Arial"/>
        </w:rPr>
        <w:t xml:space="preserve"> </w:t>
      </w:r>
      <w:r w:rsidRPr="00016CBB">
        <w:rPr>
          <w:rFonts w:eastAsia="Arial"/>
        </w:rPr>
        <w:t>elaborar entre otros, los manuales de funciones y requisitos, de conformidad con las</w:t>
      </w:r>
      <w:r w:rsidR="00945A8B">
        <w:rPr>
          <w:rFonts w:eastAsia="Arial"/>
        </w:rPr>
        <w:t xml:space="preserve"> </w:t>
      </w:r>
      <w:r w:rsidRPr="00016CBB">
        <w:rPr>
          <w:rFonts w:eastAsia="Arial"/>
        </w:rPr>
        <w:t>normas vigentes.</w:t>
      </w:r>
    </w:p>
    <w:p w14:paraId="13F0D3A8" w14:textId="77777777" w:rsidR="00AF5FF7" w:rsidRDefault="00AF5FF7" w:rsidP="00016CBB">
      <w:pPr>
        <w:pBdr>
          <w:top w:val="nil"/>
          <w:left w:val="nil"/>
          <w:bottom w:val="nil"/>
          <w:right w:val="nil"/>
          <w:between w:val="nil"/>
        </w:pBdr>
        <w:tabs>
          <w:tab w:val="center" w:pos="142"/>
          <w:tab w:val="left" w:pos="529"/>
        </w:tabs>
        <w:ind w:right="128"/>
        <w:jc w:val="both"/>
        <w:rPr>
          <w:rFonts w:eastAsia="Arial"/>
        </w:rPr>
      </w:pPr>
    </w:p>
    <w:p w14:paraId="774FFFC9" w14:textId="7F992047" w:rsidR="00AF5FF7" w:rsidRDefault="00AF5FF7" w:rsidP="00016CBB">
      <w:pPr>
        <w:pBdr>
          <w:top w:val="nil"/>
          <w:left w:val="nil"/>
          <w:bottom w:val="nil"/>
          <w:right w:val="nil"/>
          <w:between w:val="nil"/>
        </w:pBdr>
        <w:tabs>
          <w:tab w:val="center" w:pos="142"/>
          <w:tab w:val="left" w:pos="529"/>
        </w:tabs>
        <w:ind w:right="128"/>
        <w:jc w:val="both"/>
        <w:rPr>
          <w:rFonts w:eastAsia="Arial"/>
        </w:rPr>
      </w:pPr>
      <w:r w:rsidRPr="0099654D">
        <w:rPr>
          <w:rFonts w:eastAsia="Arial"/>
        </w:rPr>
        <w:t xml:space="preserve">Que la Ley 2126 del 04 de agosto del 2021 </w:t>
      </w:r>
      <w:r w:rsidRPr="00AF5FF7">
        <w:rPr>
          <w:rFonts w:eastAsia="Arial"/>
          <w:b/>
          <w:bCs/>
        </w:rPr>
        <w:t>“</w:t>
      </w:r>
      <w:r w:rsidRPr="00AF5FF7">
        <w:rPr>
          <w:rFonts w:eastAsia="Arial"/>
        </w:rPr>
        <w:t>P</w:t>
      </w:r>
      <w:r w:rsidRPr="00AF5FF7">
        <w:rPr>
          <w:rStyle w:val="Textoennegrita"/>
          <w:b w:val="0"/>
          <w:bCs w:val="0"/>
          <w:sz w:val="25"/>
          <w:szCs w:val="25"/>
          <w:shd w:val="clear" w:color="auto" w:fill="FFFFFF"/>
        </w:rPr>
        <w:t xml:space="preserve">or la cual se regula la creación, conformación y funcionamiento de las comisarías de familia, se establece el órgano rector y se dictan otras disposiciones”, </w:t>
      </w:r>
      <w:r w:rsidRPr="00AF5FF7">
        <w:rPr>
          <w:rStyle w:val="Textoennegrita"/>
          <w:b w:val="0"/>
          <w:bCs w:val="0"/>
          <w:shd w:val="clear" w:color="auto" w:fill="FFFFFF"/>
        </w:rPr>
        <w:t>en el Artículo </w:t>
      </w:r>
      <w:bookmarkStart w:id="0" w:name="7"/>
      <w:bookmarkEnd w:id="0"/>
      <w:r w:rsidRPr="00AF5FF7">
        <w:rPr>
          <w:rStyle w:val="Textoennegrita"/>
          <w:b w:val="0"/>
          <w:bCs w:val="0"/>
          <w:shd w:val="clear" w:color="auto" w:fill="FFFFFF"/>
        </w:rPr>
        <w:t>8</w:t>
      </w:r>
      <w:r w:rsidRPr="0099654D">
        <w:rPr>
          <w:rStyle w:val="Textoennegrita"/>
          <w:shd w:val="clear" w:color="auto" w:fill="FFFFFF"/>
        </w:rPr>
        <w:t>,</w:t>
      </w:r>
      <w:r>
        <w:rPr>
          <w:rStyle w:val="Textoennegrita"/>
          <w:b w:val="0"/>
          <w:bCs w:val="0"/>
          <w:shd w:val="clear" w:color="auto" w:fill="FFFFFF"/>
        </w:rPr>
        <w:t xml:space="preserve"> establece el equipo interdisciplinario que deberá contar las comisarías de familia para garantizar </w:t>
      </w:r>
      <w:r w:rsidRPr="000A6CEC">
        <w:rPr>
          <w:shd w:val="clear" w:color="auto" w:fill="FFFFFF"/>
        </w:rPr>
        <w:t>una atención integral y especializada a las personas usuarias de sus servici</w:t>
      </w:r>
      <w:r>
        <w:rPr>
          <w:shd w:val="clear" w:color="auto" w:fill="FFFFFF"/>
        </w:rPr>
        <w:t xml:space="preserve">o, el cual estará </w:t>
      </w:r>
      <w:r>
        <w:rPr>
          <w:shd w:val="clear" w:color="auto" w:fill="FFFFFF"/>
        </w:rPr>
        <w:lastRenderedPageBreak/>
        <w:t xml:space="preserve">conformado por los siguientes profesionales: </w:t>
      </w:r>
      <w:r w:rsidRPr="000A6CEC">
        <w:rPr>
          <w:shd w:val="clear" w:color="auto" w:fill="FFFFFF"/>
        </w:rPr>
        <w:t>un(a) abogado(a) quien asumirá la función de secretario de despacho, un(a) profesional en psicología, un(a) profesional en trabajo social o desarrollo familiar, y un(a) auxiliar administrativo</w:t>
      </w:r>
      <w:r>
        <w:rPr>
          <w:shd w:val="clear" w:color="auto" w:fill="FFFFFF"/>
        </w:rPr>
        <w:t xml:space="preserve">, motivo por el cual se hace necesario la creación de fichas del Manual Específico de Funciones y Competencias Laborales que atienda las funciones </w:t>
      </w:r>
      <w:r w:rsidR="00131E33">
        <w:rPr>
          <w:shd w:val="clear" w:color="auto" w:fill="FFFFFF"/>
        </w:rPr>
        <w:t>específicas</w:t>
      </w:r>
      <w:r>
        <w:rPr>
          <w:shd w:val="clear" w:color="auto" w:fill="FFFFFF"/>
        </w:rPr>
        <w:t xml:space="preserve"> del equipo </w:t>
      </w:r>
      <w:r w:rsidR="00131E33">
        <w:rPr>
          <w:shd w:val="clear" w:color="auto" w:fill="FFFFFF"/>
        </w:rPr>
        <w:t>interdisciplinario</w:t>
      </w:r>
      <w:r>
        <w:rPr>
          <w:shd w:val="clear" w:color="auto" w:fill="FFFFFF"/>
        </w:rPr>
        <w:t>.</w:t>
      </w:r>
    </w:p>
    <w:p w14:paraId="5BC854C5" w14:textId="77777777" w:rsidR="00AF5FF7" w:rsidRDefault="00AF5FF7" w:rsidP="00016CBB">
      <w:pPr>
        <w:pBdr>
          <w:top w:val="nil"/>
          <w:left w:val="nil"/>
          <w:bottom w:val="nil"/>
          <w:right w:val="nil"/>
          <w:between w:val="nil"/>
        </w:pBdr>
        <w:tabs>
          <w:tab w:val="center" w:pos="142"/>
          <w:tab w:val="left" w:pos="529"/>
        </w:tabs>
        <w:ind w:right="128"/>
        <w:jc w:val="both"/>
        <w:rPr>
          <w:rFonts w:eastAsia="Arial"/>
        </w:rPr>
      </w:pPr>
    </w:p>
    <w:p w14:paraId="68103ED0" w14:textId="5314B09D" w:rsidR="00016CBB" w:rsidRDefault="00016CBB" w:rsidP="00016CBB">
      <w:pPr>
        <w:pBdr>
          <w:top w:val="nil"/>
          <w:left w:val="nil"/>
          <w:bottom w:val="nil"/>
          <w:right w:val="nil"/>
          <w:between w:val="nil"/>
        </w:pBdr>
        <w:tabs>
          <w:tab w:val="center" w:pos="142"/>
          <w:tab w:val="left" w:pos="529"/>
        </w:tabs>
        <w:ind w:right="128"/>
        <w:jc w:val="both"/>
        <w:rPr>
          <w:rFonts w:eastAsia="Arial"/>
        </w:rPr>
      </w:pPr>
      <w:r w:rsidRPr="00016CBB">
        <w:rPr>
          <w:rFonts w:eastAsia="Arial"/>
        </w:rPr>
        <w:t>Que el Decreto 1083 de 2015, “Por medio del cual se expide el Decreto Único Reglamentario del</w:t>
      </w:r>
      <w:r w:rsidR="00945A8B">
        <w:rPr>
          <w:rFonts w:eastAsia="Arial"/>
        </w:rPr>
        <w:t xml:space="preserve"> </w:t>
      </w:r>
      <w:r w:rsidRPr="00016CBB">
        <w:rPr>
          <w:rFonts w:eastAsia="Arial"/>
        </w:rPr>
        <w:t>Sector de Función Pública”, en su artículo 2.2.2.6.1, dispuso que:</w:t>
      </w:r>
    </w:p>
    <w:p w14:paraId="1D9BEDC6" w14:textId="77777777" w:rsidR="00945A8B" w:rsidRPr="00016CBB" w:rsidRDefault="00945A8B" w:rsidP="00016CBB">
      <w:pPr>
        <w:pBdr>
          <w:top w:val="nil"/>
          <w:left w:val="nil"/>
          <w:bottom w:val="nil"/>
          <w:right w:val="nil"/>
          <w:between w:val="nil"/>
        </w:pBdr>
        <w:tabs>
          <w:tab w:val="center" w:pos="142"/>
          <w:tab w:val="left" w:pos="529"/>
        </w:tabs>
        <w:ind w:right="128"/>
        <w:jc w:val="both"/>
        <w:rPr>
          <w:rFonts w:eastAsia="Arial"/>
        </w:rPr>
      </w:pPr>
    </w:p>
    <w:p w14:paraId="68F563CF" w14:textId="70CA6571" w:rsidR="00945A8B" w:rsidRPr="00945A8B" w:rsidRDefault="00016CBB" w:rsidP="00016CBB">
      <w:pPr>
        <w:pBdr>
          <w:top w:val="nil"/>
          <w:left w:val="nil"/>
          <w:bottom w:val="nil"/>
          <w:right w:val="nil"/>
          <w:between w:val="nil"/>
        </w:pBdr>
        <w:tabs>
          <w:tab w:val="center" w:pos="142"/>
          <w:tab w:val="left" w:pos="529"/>
        </w:tabs>
        <w:ind w:right="128"/>
        <w:jc w:val="both"/>
        <w:rPr>
          <w:rFonts w:eastAsia="Arial"/>
          <w:sz w:val="20"/>
          <w:szCs w:val="20"/>
        </w:rPr>
      </w:pPr>
      <w:r w:rsidRPr="00945A8B">
        <w:rPr>
          <w:rFonts w:eastAsia="Arial"/>
          <w:sz w:val="20"/>
          <w:szCs w:val="20"/>
        </w:rPr>
        <w:t>“(…) La adopción, adición, modificación o actualización del manual específico se efectuará mediante</w:t>
      </w:r>
      <w:r w:rsidR="00945A8B" w:rsidRPr="00945A8B">
        <w:rPr>
          <w:rFonts w:eastAsia="Arial"/>
          <w:sz w:val="20"/>
          <w:szCs w:val="20"/>
        </w:rPr>
        <w:t xml:space="preserve"> </w:t>
      </w:r>
      <w:r w:rsidRPr="00945A8B">
        <w:rPr>
          <w:rFonts w:eastAsia="Arial"/>
          <w:sz w:val="20"/>
          <w:szCs w:val="20"/>
        </w:rPr>
        <w:t>resolución interna del jefe del organismo o entidad, de acuerdo con las disposiciones contenidas en el</w:t>
      </w:r>
      <w:r w:rsidR="00945A8B" w:rsidRPr="00945A8B">
        <w:rPr>
          <w:rFonts w:eastAsia="Arial"/>
          <w:sz w:val="20"/>
          <w:szCs w:val="20"/>
        </w:rPr>
        <w:t xml:space="preserve"> </w:t>
      </w:r>
      <w:r w:rsidRPr="00945A8B">
        <w:rPr>
          <w:rFonts w:eastAsia="Arial"/>
          <w:sz w:val="20"/>
          <w:szCs w:val="20"/>
        </w:rPr>
        <w:t>presente Título (…)”</w:t>
      </w:r>
    </w:p>
    <w:p w14:paraId="6D304B6C" w14:textId="77777777" w:rsidR="00945A8B" w:rsidRPr="00945A8B" w:rsidRDefault="00945A8B" w:rsidP="00016CBB">
      <w:pPr>
        <w:pBdr>
          <w:top w:val="nil"/>
          <w:left w:val="nil"/>
          <w:bottom w:val="nil"/>
          <w:right w:val="nil"/>
          <w:between w:val="nil"/>
        </w:pBdr>
        <w:tabs>
          <w:tab w:val="center" w:pos="142"/>
          <w:tab w:val="left" w:pos="529"/>
        </w:tabs>
        <w:ind w:right="128"/>
        <w:jc w:val="both"/>
        <w:rPr>
          <w:rFonts w:eastAsia="Arial"/>
        </w:rPr>
      </w:pPr>
    </w:p>
    <w:p w14:paraId="0D31366B" w14:textId="09315994" w:rsidR="00945A8B" w:rsidRPr="00945A8B" w:rsidRDefault="00945A8B" w:rsidP="00945A8B">
      <w:pPr>
        <w:pBdr>
          <w:top w:val="nil"/>
          <w:left w:val="nil"/>
          <w:bottom w:val="nil"/>
          <w:right w:val="nil"/>
          <w:between w:val="nil"/>
        </w:pBdr>
        <w:tabs>
          <w:tab w:val="center" w:pos="142"/>
          <w:tab w:val="left" w:pos="529"/>
        </w:tabs>
        <w:ind w:right="128"/>
        <w:jc w:val="both"/>
        <w:rPr>
          <w:rFonts w:eastAsia="Arial"/>
          <w:iCs/>
        </w:rPr>
      </w:pPr>
      <w:r w:rsidRPr="00945A8B">
        <w:rPr>
          <w:rFonts w:eastAsia="Arial"/>
          <w:iCs/>
        </w:rPr>
        <w:t xml:space="preserve">Que es facultad del Alcalde, efectuar las modificaciones o adiciones necesarias para </w:t>
      </w:r>
      <w:r w:rsidRPr="00535B76">
        <w:rPr>
          <w:rFonts w:eastAsia="Arial"/>
        </w:rPr>
        <w:t>actualizar</w:t>
      </w:r>
      <w:r w:rsidRPr="00945A8B">
        <w:rPr>
          <w:rFonts w:eastAsia="Arial"/>
          <w:iCs/>
        </w:rPr>
        <w:t xml:space="preserve"> el manual específico de funciones y competencias laborales de las distintas denominaciones de empleo adscritos a la planta global de la Administración </w:t>
      </w:r>
      <w:r w:rsidR="00FE482E">
        <w:rPr>
          <w:rFonts w:eastAsia="Arial"/>
          <w:iCs/>
        </w:rPr>
        <w:t>Distrital de</w:t>
      </w:r>
      <w:r w:rsidRPr="00945A8B">
        <w:rPr>
          <w:rFonts w:eastAsia="Arial"/>
          <w:iCs/>
        </w:rPr>
        <w:t xml:space="preserve"> Servicios de Santiago de Cali.</w:t>
      </w:r>
    </w:p>
    <w:p w14:paraId="433E2890" w14:textId="77777777" w:rsidR="00945A8B" w:rsidRPr="00945A8B" w:rsidRDefault="00945A8B" w:rsidP="00945A8B">
      <w:pPr>
        <w:pBdr>
          <w:top w:val="nil"/>
          <w:left w:val="nil"/>
          <w:bottom w:val="nil"/>
          <w:right w:val="nil"/>
          <w:between w:val="nil"/>
        </w:pBdr>
        <w:tabs>
          <w:tab w:val="center" w:pos="142"/>
          <w:tab w:val="left" w:pos="529"/>
        </w:tabs>
        <w:ind w:right="128"/>
        <w:jc w:val="both"/>
        <w:rPr>
          <w:rFonts w:eastAsia="Arial"/>
          <w:iCs/>
        </w:rPr>
      </w:pPr>
    </w:p>
    <w:p w14:paraId="13883DB0" w14:textId="1D3315D4" w:rsidR="00945A8B" w:rsidRPr="00945A8B" w:rsidRDefault="00FE482E" w:rsidP="00945A8B">
      <w:pPr>
        <w:pBdr>
          <w:top w:val="nil"/>
          <w:left w:val="nil"/>
          <w:bottom w:val="nil"/>
          <w:right w:val="nil"/>
          <w:between w:val="nil"/>
        </w:pBdr>
        <w:tabs>
          <w:tab w:val="center" w:pos="142"/>
          <w:tab w:val="left" w:pos="529"/>
        </w:tabs>
        <w:ind w:right="128"/>
        <w:jc w:val="both"/>
        <w:rPr>
          <w:rFonts w:eastAsia="Arial"/>
          <w:iCs/>
        </w:rPr>
      </w:pPr>
      <w:r w:rsidRPr="00945A8B">
        <w:rPr>
          <w:rFonts w:eastAsia="Arial"/>
          <w:iCs/>
        </w:rPr>
        <w:t>Que,</w:t>
      </w:r>
      <w:r w:rsidR="00945A8B" w:rsidRPr="00945A8B">
        <w:rPr>
          <w:rFonts w:eastAsia="Arial"/>
          <w:iCs/>
        </w:rPr>
        <w:t xml:space="preserve"> en ejercicio de las competencias constitucionales y legales señaladas, el Alcalde de Santiago de Cali expidió el Decreto No. 411.0.20.0673 del 06 de diciembre de 2016, “Por el </w:t>
      </w:r>
      <w:r w:rsidR="00945A8B" w:rsidRPr="00535B76">
        <w:rPr>
          <w:rFonts w:eastAsia="Arial"/>
        </w:rPr>
        <w:t>cual</w:t>
      </w:r>
      <w:r w:rsidR="00945A8B" w:rsidRPr="00945A8B">
        <w:rPr>
          <w:rFonts w:eastAsia="Arial"/>
          <w:iCs/>
        </w:rPr>
        <w:t xml:space="preserve"> se adopta el Manual Específico de Funciones y Competencias Laborales de las distintas denominaciones de empleo adscritos a la planta de personal de la Administración </w:t>
      </w:r>
      <w:r>
        <w:rPr>
          <w:rFonts w:eastAsia="Arial"/>
          <w:iCs/>
        </w:rPr>
        <w:t>Distrital</w:t>
      </w:r>
      <w:r w:rsidR="00945A8B" w:rsidRPr="00945A8B">
        <w:rPr>
          <w:rFonts w:eastAsia="Arial"/>
          <w:iCs/>
        </w:rPr>
        <w:t xml:space="preserve"> de Santiago de Cali”, hoy, Distrito Especial, Deportivo, Cultural, Turístico, Empresarial y de Servicios de Santiago de Cali.</w:t>
      </w:r>
    </w:p>
    <w:p w14:paraId="2CB9ABCB" w14:textId="77777777" w:rsidR="00945A8B" w:rsidRPr="00945A8B" w:rsidRDefault="00945A8B" w:rsidP="00945A8B">
      <w:pPr>
        <w:pBdr>
          <w:top w:val="nil"/>
          <w:left w:val="nil"/>
          <w:bottom w:val="nil"/>
          <w:right w:val="nil"/>
          <w:between w:val="nil"/>
        </w:pBdr>
        <w:tabs>
          <w:tab w:val="center" w:pos="142"/>
          <w:tab w:val="left" w:pos="529"/>
        </w:tabs>
        <w:ind w:right="128"/>
        <w:jc w:val="both"/>
        <w:rPr>
          <w:rFonts w:eastAsia="Arial"/>
          <w:iCs/>
        </w:rPr>
      </w:pPr>
    </w:p>
    <w:p w14:paraId="3CDF2FE1" w14:textId="19DDA553" w:rsidR="00945A8B" w:rsidRPr="00945A8B" w:rsidRDefault="00945A8B" w:rsidP="00945A8B">
      <w:pPr>
        <w:pBdr>
          <w:top w:val="nil"/>
          <w:left w:val="nil"/>
          <w:bottom w:val="nil"/>
          <w:right w:val="nil"/>
          <w:between w:val="nil"/>
        </w:pBdr>
        <w:tabs>
          <w:tab w:val="center" w:pos="142"/>
          <w:tab w:val="left" w:pos="529"/>
        </w:tabs>
        <w:ind w:right="128"/>
        <w:jc w:val="both"/>
        <w:rPr>
          <w:rFonts w:eastAsia="Arial"/>
          <w:iCs/>
        </w:rPr>
      </w:pPr>
      <w:r w:rsidRPr="00945A8B">
        <w:rPr>
          <w:rFonts w:eastAsia="Arial"/>
          <w:iCs/>
        </w:rPr>
        <w:t>Que el Manual Específico de Funciones y Competencias Laborales adoptado mediante el Decreto No. 411.0.20.0673 del 06 de diciembre de 2016 fue modificado y adicionado por los Decretos No. 411.0.20.0788 de 2016, 4112.010.20.0261 de 2017, 4112.010.20.0521 de 2017, 4112.010.20.0731 de 2017, 4112.010.20.0271 de 2018,4112.010.20.1755 de 2020, 4112.010.20.0181 de 2021, 4112.010.20.0721 de 2022,4112.010.20.0101 de 2023</w:t>
      </w:r>
      <w:r w:rsidR="00FE482E">
        <w:rPr>
          <w:rFonts w:eastAsia="Arial"/>
          <w:iCs/>
        </w:rPr>
        <w:t>,</w:t>
      </w:r>
      <w:r w:rsidRPr="00945A8B">
        <w:rPr>
          <w:rFonts w:eastAsia="Arial"/>
          <w:iCs/>
        </w:rPr>
        <w:t xml:space="preserve"> 4112.010.20.0701 de 2024</w:t>
      </w:r>
      <w:r w:rsidR="00FE482E">
        <w:rPr>
          <w:rFonts w:eastAsia="Arial"/>
          <w:iCs/>
        </w:rPr>
        <w:t xml:space="preserve">, </w:t>
      </w:r>
      <w:r w:rsidR="00FE482E" w:rsidRPr="00945A8B">
        <w:rPr>
          <w:rFonts w:eastAsia="Arial"/>
          <w:iCs/>
        </w:rPr>
        <w:t>4112.010.20.070 de 202</w:t>
      </w:r>
      <w:r w:rsidR="00FE482E">
        <w:rPr>
          <w:rFonts w:eastAsia="Arial"/>
          <w:iCs/>
        </w:rPr>
        <w:t>5,</w:t>
      </w:r>
    </w:p>
    <w:p w14:paraId="04354DF4" w14:textId="398CB02F" w:rsidR="00945A8B" w:rsidRPr="00945A8B" w:rsidRDefault="00FE482E" w:rsidP="00016CBB">
      <w:pPr>
        <w:pBdr>
          <w:top w:val="nil"/>
          <w:left w:val="nil"/>
          <w:bottom w:val="nil"/>
          <w:right w:val="nil"/>
          <w:between w:val="nil"/>
        </w:pBdr>
        <w:tabs>
          <w:tab w:val="center" w:pos="142"/>
          <w:tab w:val="left" w:pos="529"/>
        </w:tabs>
        <w:ind w:right="128"/>
        <w:jc w:val="both"/>
        <w:rPr>
          <w:rFonts w:eastAsia="Arial"/>
          <w:iCs/>
        </w:rPr>
      </w:pPr>
      <w:r w:rsidRPr="00945A8B">
        <w:rPr>
          <w:rFonts w:eastAsia="Arial"/>
          <w:iCs/>
        </w:rPr>
        <w:t>4112.010.20.07</w:t>
      </w:r>
      <w:r>
        <w:rPr>
          <w:rFonts w:eastAsia="Arial"/>
          <w:iCs/>
        </w:rPr>
        <w:t>3</w:t>
      </w:r>
      <w:r w:rsidRPr="00945A8B">
        <w:rPr>
          <w:rFonts w:eastAsia="Arial"/>
          <w:iCs/>
        </w:rPr>
        <w:t xml:space="preserve"> de 202</w:t>
      </w:r>
      <w:r>
        <w:rPr>
          <w:rFonts w:eastAsia="Arial"/>
          <w:iCs/>
        </w:rPr>
        <w:t xml:space="preserve">5, </w:t>
      </w:r>
      <w:r w:rsidRPr="00945A8B">
        <w:rPr>
          <w:rFonts w:eastAsia="Arial"/>
          <w:iCs/>
        </w:rPr>
        <w:t>4112.010.20.0</w:t>
      </w:r>
      <w:r w:rsidR="00D73915">
        <w:rPr>
          <w:rFonts w:eastAsia="Arial"/>
          <w:iCs/>
        </w:rPr>
        <w:t>92</w:t>
      </w:r>
      <w:r w:rsidRPr="00945A8B">
        <w:rPr>
          <w:rFonts w:eastAsia="Arial"/>
          <w:iCs/>
        </w:rPr>
        <w:t xml:space="preserve"> de 202</w:t>
      </w:r>
      <w:r>
        <w:rPr>
          <w:rFonts w:eastAsia="Arial"/>
          <w:iCs/>
        </w:rPr>
        <w:t>5</w:t>
      </w:r>
      <w:r w:rsidR="00D73915">
        <w:rPr>
          <w:rFonts w:eastAsia="Arial"/>
          <w:iCs/>
        </w:rPr>
        <w:t xml:space="preserve"> y </w:t>
      </w:r>
      <w:r w:rsidR="00D73915" w:rsidRPr="00945A8B">
        <w:rPr>
          <w:rFonts w:eastAsia="Arial"/>
          <w:iCs/>
        </w:rPr>
        <w:t>4112.010.20.</w:t>
      </w:r>
      <w:r w:rsidR="00D73915">
        <w:rPr>
          <w:rFonts w:eastAsia="Arial"/>
          <w:iCs/>
        </w:rPr>
        <w:t>198</w:t>
      </w:r>
      <w:r w:rsidR="00D73915" w:rsidRPr="00945A8B">
        <w:rPr>
          <w:rFonts w:eastAsia="Arial"/>
          <w:iCs/>
        </w:rPr>
        <w:t xml:space="preserve"> de 202</w:t>
      </w:r>
      <w:r w:rsidR="00D73915">
        <w:rPr>
          <w:rFonts w:eastAsia="Arial"/>
          <w:iCs/>
        </w:rPr>
        <w:t>5</w:t>
      </w:r>
    </w:p>
    <w:p w14:paraId="66CFD8EC" w14:textId="77777777" w:rsidR="00945A8B" w:rsidRDefault="00945A8B" w:rsidP="00016CBB">
      <w:pPr>
        <w:pBdr>
          <w:top w:val="nil"/>
          <w:left w:val="nil"/>
          <w:bottom w:val="nil"/>
          <w:right w:val="nil"/>
          <w:between w:val="nil"/>
        </w:pBdr>
        <w:tabs>
          <w:tab w:val="center" w:pos="142"/>
          <w:tab w:val="left" w:pos="529"/>
        </w:tabs>
        <w:ind w:right="128"/>
        <w:jc w:val="both"/>
        <w:rPr>
          <w:rFonts w:eastAsia="Arial"/>
          <w:iCs/>
          <w:sz w:val="20"/>
          <w:szCs w:val="20"/>
        </w:rPr>
      </w:pPr>
    </w:p>
    <w:p w14:paraId="5A9A3168" w14:textId="7B49D141" w:rsidR="00AA330F" w:rsidRDefault="001237F9" w:rsidP="00DE7B90">
      <w:pPr>
        <w:widowControl/>
        <w:pBdr>
          <w:top w:val="nil"/>
          <w:left w:val="nil"/>
          <w:bottom w:val="nil"/>
          <w:right w:val="nil"/>
          <w:between w:val="nil"/>
        </w:pBdr>
        <w:jc w:val="both"/>
        <w:rPr>
          <w:shd w:val="clear" w:color="auto" w:fill="FFFFFF"/>
        </w:rPr>
      </w:pPr>
      <w:r w:rsidRPr="00081B92">
        <w:rPr>
          <w:rStyle w:val="Textoennegrita"/>
          <w:b w:val="0"/>
          <w:bCs w:val="0"/>
          <w:shd w:val="clear" w:color="auto" w:fill="FFFFFF"/>
        </w:rPr>
        <w:t xml:space="preserve">Que </w:t>
      </w:r>
      <w:r w:rsidR="00131E33">
        <w:rPr>
          <w:rStyle w:val="Textoennegrita"/>
          <w:b w:val="0"/>
          <w:bCs w:val="0"/>
          <w:shd w:val="clear" w:color="auto" w:fill="FFFFFF"/>
        </w:rPr>
        <w:t xml:space="preserve">la Secretaría de Seguridad y Justicias, mediante estudio técnico del  mes de Julio del </w:t>
      </w:r>
      <w:r w:rsidR="00AA330F">
        <w:rPr>
          <w:rStyle w:val="Textoennegrita"/>
          <w:b w:val="0"/>
          <w:bCs w:val="0"/>
          <w:shd w:val="clear" w:color="auto" w:fill="FFFFFF"/>
        </w:rPr>
        <w:t xml:space="preserve">2025, para la creación de comisarías de familia, la cual contempla un anexo para la creación de las fichas de manual específico de funciones y competencias laborales para el equipo interdisciplinario, con el fin de garantizar </w:t>
      </w:r>
      <w:r w:rsidR="00AA330F" w:rsidRPr="00AA330F">
        <w:rPr>
          <w:shd w:val="clear" w:color="auto" w:fill="FFFFFF"/>
        </w:rPr>
        <w:t xml:space="preserve">una atención integral y especializada a las personas usuarias de </w:t>
      </w:r>
      <w:r w:rsidR="00AA330F">
        <w:rPr>
          <w:shd w:val="clear" w:color="auto" w:fill="FFFFFF"/>
        </w:rPr>
        <w:t>los</w:t>
      </w:r>
      <w:r w:rsidR="00AA330F" w:rsidRPr="00AA330F">
        <w:rPr>
          <w:shd w:val="clear" w:color="auto" w:fill="FFFFFF"/>
        </w:rPr>
        <w:t xml:space="preserve"> servicios</w:t>
      </w:r>
      <w:r w:rsidR="00AA330F">
        <w:rPr>
          <w:shd w:val="clear" w:color="auto" w:fill="FFFFFF"/>
        </w:rPr>
        <w:t>.</w:t>
      </w:r>
    </w:p>
    <w:p w14:paraId="37E25265" w14:textId="77777777" w:rsidR="00AA330F" w:rsidRDefault="00AA330F" w:rsidP="00DE7B90">
      <w:pPr>
        <w:widowControl/>
        <w:pBdr>
          <w:top w:val="nil"/>
          <w:left w:val="nil"/>
          <w:bottom w:val="nil"/>
          <w:right w:val="nil"/>
          <w:between w:val="nil"/>
        </w:pBdr>
        <w:jc w:val="both"/>
        <w:rPr>
          <w:shd w:val="clear" w:color="auto" w:fill="FFFFFF"/>
        </w:rPr>
      </w:pPr>
    </w:p>
    <w:p w14:paraId="3CEB2E69" w14:textId="1B016ACF" w:rsidR="00AA330F" w:rsidRDefault="0011419D" w:rsidP="00535B76">
      <w:pPr>
        <w:pBdr>
          <w:top w:val="nil"/>
          <w:left w:val="nil"/>
          <w:bottom w:val="nil"/>
          <w:right w:val="nil"/>
          <w:between w:val="nil"/>
        </w:pBdr>
        <w:tabs>
          <w:tab w:val="center" w:pos="142"/>
          <w:tab w:val="left" w:pos="529"/>
        </w:tabs>
        <w:ind w:right="128"/>
        <w:jc w:val="both"/>
        <w:rPr>
          <w:rStyle w:val="Textoennegrita"/>
          <w:b w:val="0"/>
          <w:bCs w:val="0"/>
        </w:rPr>
      </w:pPr>
      <w:r w:rsidRPr="00535B76">
        <w:rPr>
          <w:rFonts w:eastAsia="Arial"/>
        </w:rPr>
        <w:t>Que</w:t>
      </w:r>
      <w:r w:rsidRPr="00081B92">
        <w:rPr>
          <w:rStyle w:val="Textoennegrita"/>
          <w:b w:val="0"/>
          <w:bCs w:val="0"/>
        </w:rPr>
        <w:t xml:space="preserve"> una vez revisada </w:t>
      </w:r>
      <w:r w:rsidR="00AA330F">
        <w:rPr>
          <w:rStyle w:val="Textoennegrita"/>
          <w:b w:val="0"/>
          <w:bCs w:val="0"/>
        </w:rPr>
        <w:t>el documento técnico, por la Subdirección de Gestión Estratégica de Talento Humano, es viable la creación de las siguientes fichas del Manual Específico de Funciones y Competencias laborales para asumir las siguientes funciones:</w:t>
      </w:r>
    </w:p>
    <w:p w14:paraId="770B70DA" w14:textId="77777777" w:rsidR="00AA330F" w:rsidRDefault="00AA330F" w:rsidP="001237F9">
      <w:pPr>
        <w:widowControl/>
        <w:pBdr>
          <w:top w:val="nil"/>
          <w:left w:val="nil"/>
          <w:bottom w:val="nil"/>
          <w:right w:val="nil"/>
          <w:between w:val="nil"/>
        </w:pBdr>
        <w:jc w:val="both"/>
        <w:rPr>
          <w:rStyle w:val="Textoennegrita"/>
          <w:b w:val="0"/>
          <w:bCs w:val="0"/>
        </w:rPr>
      </w:pPr>
    </w:p>
    <w:tbl>
      <w:tblPr>
        <w:tblStyle w:val="Tablaconcuadrcula"/>
        <w:tblW w:w="0" w:type="auto"/>
        <w:tblLook w:val="04A0" w:firstRow="1" w:lastRow="0" w:firstColumn="1" w:lastColumn="0" w:noHBand="0" w:noVBand="1"/>
      </w:tblPr>
      <w:tblGrid>
        <w:gridCol w:w="2349"/>
        <w:gridCol w:w="1190"/>
        <w:gridCol w:w="1134"/>
        <w:gridCol w:w="2349"/>
        <w:gridCol w:w="2349"/>
      </w:tblGrid>
      <w:tr w:rsidR="004B44C5" w14:paraId="1139D192" w14:textId="0E062B11" w:rsidTr="006A0C70">
        <w:tc>
          <w:tcPr>
            <w:tcW w:w="2349" w:type="dxa"/>
            <w:vAlign w:val="center"/>
          </w:tcPr>
          <w:p w14:paraId="099A77C7" w14:textId="33B0ACE8" w:rsidR="004B44C5" w:rsidRDefault="004B44C5" w:rsidP="006A0C70">
            <w:pPr>
              <w:widowControl/>
              <w:jc w:val="center"/>
              <w:rPr>
                <w:rStyle w:val="Textoennegrita"/>
                <w:b w:val="0"/>
                <w:bCs w:val="0"/>
              </w:rPr>
            </w:pPr>
            <w:r>
              <w:rPr>
                <w:rStyle w:val="Textoennegrita"/>
                <w:b w:val="0"/>
                <w:bCs w:val="0"/>
              </w:rPr>
              <w:t>Denominación del empleo</w:t>
            </w:r>
          </w:p>
        </w:tc>
        <w:tc>
          <w:tcPr>
            <w:tcW w:w="1190" w:type="dxa"/>
            <w:vAlign w:val="center"/>
          </w:tcPr>
          <w:p w14:paraId="05F1BE9A" w14:textId="435583F6" w:rsidR="004B44C5" w:rsidRDefault="004B44C5" w:rsidP="006A0C70">
            <w:pPr>
              <w:widowControl/>
              <w:jc w:val="center"/>
              <w:rPr>
                <w:rStyle w:val="Textoennegrita"/>
                <w:b w:val="0"/>
                <w:bCs w:val="0"/>
              </w:rPr>
            </w:pPr>
            <w:r>
              <w:rPr>
                <w:rStyle w:val="Textoennegrita"/>
                <w:b w:val="0"/>
                <w:bCs w:val="0"/>
              </w:rPr>
              <w:t>Código</w:t>
            </w:r>
          </w:p>
        </w:tc>
        <w:tc>
          <w:tcPr>
            <w:tcW w:w="1134" w:type="dxa"/>
            <w:vAlign w:val="center"/>
          </w:tcPr>
          <w:p w14:paraId="2629BAFE" w14:textId="71DF6B02" w:rsidR="004B44C5" w:rsidRDefault="004B44C5" w:rsidP="006A0C70">
            <w:pPr>
              <w:widowControl/>
              <w:jc w:val="center"/>
              <w:rPr>
                <w:rStyle w:val="Textoennegrita"/>
                <w:b w:val="0"/>
                <w:bCs w:val="0"/>
              </w:rPr>
            </w:pPr>
            <w:r>
              <w:rPr>
                <w:rStyle w:val="Textoennegrita"/>
                <w:b w:val="0"/>
                <w:bCs w:val="0"/>
              </w:rPr>
              <w:t>Grado</w:t>
            </w:r>
          </w:p>
        </w:tc>
        <w:tc>
          <w:tcPr>
            <w:tcW w:w="2349" w:type="dxa"/>
            <w:vAlign w:val="center"/>
          </w:tcPr>
          <w:p w14:paraId="29F759B9" w14:textId="435791BE" w:rsidR="004B44C5" w:rsidRDefault="004B44C5" w:rsidP="006A0C70">
            <w:pPr>
              <w:widowControl/>
              <w:jc w:val="center"/>
              <w:rPr>
                <w:rStyle w:val="Textoennegrita"/>
                <w:b w:val="0"/>
                <w:bCs w:val="0"/>
              </w:rPr>
            </w:pPr>
            <w:r>
              <w:rPr>
                <w:rStyle w:val="Textoennegrita"/>
                <w:b w:val="0"/>
                <w:bCs w:val="0"/>
              </w:rPr>
              <w:t>Función.</w:t>
            </w:r>
          </w:p>
        </w:tc>
        <w:tc>
          <w:tcPr>
            <w:tcW w:w="2349" w:type="dxa"/>
            <w:vAlign w:val="center"/>
          </w:tcPr>
          <w:p w14:paraId="1DAEF223" w14:textId="72A7DF36" w:rsidR="004B44C5" w:rsidRDefault="004B44C5" w:rsidP="006A0C70">
            <w:pPr>
              <w:widowControl/>
              <w:jc w:val="center"/>
              <w:rPr>
                <w:rStyle w:val="Textoennegrita"/>
                <w:b w:val="0"/>
                <w:bCs w:val="0"/>
              </w:rPr>
            </w:pPr>
            <w:r>
              <w:rPr>
                <w:rStyle w:val="Textoennegrita"/>
                <w:b w:val="0"/>
                <w:bCs w:val="0"/>
              </w:rPr>
              <w:t>Perfil</w:t>
            </w:r>
          </w:p>
        </w:tc>
      </w:tr>
      <w:tr w:rsidR="004B44C5" w14:paraId="30F89A13" w14:textId="5B8BDCB7" w:rsidTr="006A0C70">
        <w:tc>
          <w:tcPr>
            <w:tcW w:w="2349" w:type="dxa"/>
            <w:vAlign w:val="center"/>
          </w:tcPr>
          <w:p w14:paraId="72298CD4" w14:textId="5138CB8F" w:rsidR="004B44C5" w:rsidRDefault="004B44C5" w:rsidP="006A0C70">
            <w:pPr>
              <w:widowControl/>
              <w:rPr>
                <w:rStyle w:val="Textoennegrita"/>
                <w:b w:val="0"/>
                <w:bCs w:val="0"/>
              </w:rPr>
            </w:pPr>
            <w:r>
              <w:rPr>
                <w:rStyle w:val="Textoennegrita"/>
                <w:b w:val="0"/>
                <w:bCs w:val="0"/>
              </w:rPr>
              <w:t>Profesional Universitario</w:t>
            </w:r>
          </w:p>
        </w:tc>
        <w:tc>
          <w:tcPr>
            <w:tcW w:w="1190" w:type="dxa"/>
            <w:vAlign w:val="center"/>
          </w:tcPr>
          <w:p w14:paraId="3F0C8319" w14:textId="65B5B2C1" w:rsidR="004B44C5" w:rsidRDefault="004B44C5" w:rsidP="006A0C70">
            <w:pPr>
              <w:widowControl/>
              <w:jc w:val="center"/>
              <w:rPr>
                <w:rStyle w:val="Textoennegrita"/>
                <w:b w:val="0"/>
                <w:bCs w:val="0"/>
              </w:rPr>
            </w:pPr>
            <w:r>
              <w:rPr>
                <w:rStyle w:val="Textoennegrita"/>
                <w:b w:val="0"/>
                <w:bCs w:val="0"/>
              </w:rPr>
              <w:t>219</w:t>
            </w:r>
          </w:p>
        </w:tc>
        <w:tc>
          <w:tcPr>
            <w:tcW w:w="1134" w:type="dxa"/>
            <w:vAlign w:val="center"/>
          </w:tcPr>
          <w:p w14:paraId="5E0E2714" w14:textId="7E4C4BAB" w:rsidR="004B44C5" w:rsidRDefault="004B44C5" w:rsidP="006A0C70">
            <w:pPr>
              <w:widowControl/>
              <w:jc w:val="center"/>
              <w:rPr>
                <w:rStyle w:val="Textoennegrita"/>
                <w:b w:val="0"/>
                <w:bCs w:val="0"/>
              </w:rPr>
            </w:pPr>
            <w:r>
              <w:rPr>
                <w:rStyle w:val="Textoennegrita"/>
                <w:b w:val="0"/>
                <w:bCs w:val="0"/>
              </w:rPr>
              <w:t>02</w:t>
            </w:r>
          </w:p>
        </w:tc>
        <w:tc>
          <w:tcPr>
            <w:tcW w:w="2349" w:type="dxa"/>
            <w:vAlign w:val="center"/>
          </w:tcPr>
          <w:p w14:paraId="5FFE11AA" w14:textId="30638B94" w:rsidR="004B44C5" w:rsidRDefault="004B44C5" w:rsidP="006A0C70">
            <w:pPr>
              <w:widowControl/>
              <w:jc w:val="center"/>
              <w:rPr>
                <w:rStyle w:val="Textoennegrita"/>
                <w:b w:val="0"/>
                <w:bCs w:val="0"/>
              </w:rPr>
            </w:pPr>
            <w:r>
              <w:rPr>
                <w:rStyle w:val="Textoennegrita"/>
                <w:b w:val="0"/>
                <w:bCs w:val="0"/>
              </w:rPr>
              <w:t>Secretario</w:t>
            </w:r>
          </w:p>
        </w:tc>
        <w:tc>
          <w:tcPr>
            <w:tcW w:w="2349" w:type="dxa"/>
            <w:vAlign w:val="center"/>
          </w:tcPr>
          <w:p w14:paraId="1F9F3492" w14:textId="01E662BE" w:rsidR="004B44C5" w:rsidRDefault="004B44C5" w:rsidP="006A0C70">
            <w:pPr>
              <w:widowControl/>
              <w:rPr>
                <w:rStyle w:val="Textoennegrita"/>
                <w:b w:val="0"/>
                <w:bCs w:val="0"/>
              </w:rPr>
            </w:pPr>
            <w:r>
              <w:rPr>
                <w:rStyle w:val="Textoennegrita"/>
                <w:b w:val="0"/>
                <w:bCs w:val="0"/>
              </w:rPr>
              <w:t>Abogado</w:t>
            </w:r>
          </w:p>
        </w:tc>
      </w:tr>
      <w:tr w:rsidR="004B44C5" w14:paraId="1AAA3AEB" w14:textId="39B08195" w:rsidTr="006A0C70">
        <w:tc>
          <w:tcPr>
            <w:tcW w:w="2349" w:type="dxa"/>
            <w:vAlign w:val="center"/>
          </w:tcPr>
          <w:p w14:paraId="4C3B9348" w14:textId="38AD21E1" w:rsidR="004B44C5" w:rsidRDefault="004B44C5" w:rsidP="006A0C70">
            <w:pPr>
              <w:widowControl/>
              <w:rPr>
                <w:rStyle w:val="Textoennegrita"/>
                <w:b w:val="0"/>
                <w:bCs w:val="0"/>
              </w:rPr>
            </w:pPr>
            <w:r>
              <w:rPr>
                <w:rStyle w:val="Textoennegrita"/>
                <w:b w:val="0"/>
                <w:bCs w:val="0"/>
              </w:rPr>
              <w:lastRenderedPageBreak/>
              <w:t>Profesional Universitario</w:t>
            </w:r>
          </w:p>
        </w:tc>
        <w:tc>
          <w:tcPr>
            <w:tcW w:w="1190" w:type="dxa"/>
            <w:vAlign w:val="center"/>
          </w:tcPr>
          <w:p w14:paraId="248E1CD5" w14:textId="6CF693B1" w:rsidR="004B44C5" w:rsidRDefault="004B44C5" w:rsidP="006A0C70">
            <w:pPr>
              <w:widowControl/>
              <w:jc w:val="center"/>
              <w:rPr>
                <w:rStyle w:val="Textoennegrita"/>
                <w:b w:val="0"/>
                <w:bCs w:val="0"/>
              </w:rPr>
            </w:pPr>
            <w:r>
              <w:rPr>
                <w:rStyle w:val="Textoennegrita"/>
                <w:b w:val="0"/>
                <w:bCs w:val="0"/>
              </w:rPr>
              <w:t>219</w:t>
            </w:r>
          </w:p>
        </w:tc>
        <w:tc>
          <w:tcPr>
            <w:tcW w:w="1134" w:type="dxa"/>
            <w:vAlign w:val="center"/>
          </w:tcPr>
          <w:p w14:paraId="7AF4CB87" w14:textId="4A8CE4D0" w:rsidR="004B44C5" w:rsidRDefault="004B44C5" w:rsidP="006A0C70">
            <w:pPr>
              <w:widowControl/>
              <w:jc w:val="center"/>
              <w:rPr>
                <w:rStyle w:val="Textoennegrita"/>
                <w:b w:val="0"/>
                <w:bCs w:val="0"/>
              </w:rPr>
            </w:pPr>
            <w:r>
              <w:rPr>
                <w:rStyle w:val="Textoennegrita"/>
                <w:b w:val="0"/>
                <w:bCs w:val="0"/>
              </w:rPr>
              <w:t>02</w:t>
            </w:r>
          </w:p>
        </w:tc>
        <w:tc>
          <w:tcPr>
            <w:tcW w:w="2349" w:type="dxa"/>
            <w:vAlign w:val="center"/>
          </w:tcPr>
          <w:p w14:paraId="1C30E412" w14:textId="6DCD397F" w:rsidR="004B44C5" w:rsidRDefault="004B44C5" w:rsidP="006A0C70">
            <w:pPr>
              <w:widowControl/>
              <w:jc w:val="center"/>
              <w:rPr>
                <w:rStyle w:val="Textoennegrita"/>
                <w:b w:val="0"/>
                <w:bCs w:val="0"/>
              </w:rPr>
            </w:pPr>
            <w:r>
              <w:rPr>
                <w:rStyle w:val="Textoennegrita"/>
                <w:b w:val="0"/>
                <w:bCs w:val="0"/>
              </w:rPr>
              <w:t>Psicología</w:t>
            </w:r>
          </w:p>
        </w:tc>
        <w:tc>
          <w:tcPr>
            <w:tcW w:w="2349" w:type="dxa"/>
            <w:vAlign w:val="center"/>
          </w:tcPr>
          <w:p w14:paraId="436801FA" w14:textId="06AAA7F4" w:rsidR="004B44C5" w:rsidRDefault="004B44C5" w:rsidP="006A0C70">
            <w:pPr>
              <w:widowControl/>
              <w:rPr>
                <w:rStyle w:val="Textoennegrita"/>
                <w:b w:val="0"/>
                <w:bCs w:val="0"/>
              </w:rPr>
            </w:pPr>
            <w:r>
              <w:rPr>
                <w:rStyle w:val="Textoennegrita"/>
                <w:b w:val="0"/>
                <w:bCs w:val="0"/>
              </w:rPr>
              <w:t>Psicólogo</w:t>
            </w:r>
          </w:p>
        </w:tc>
      </w:tr>
      <w:tr w:rsidR="004B44C5" w14:paraId="6711BD96" w14:textId="0820AD4A" w:rsidTr="006A0C70">
        <w:tc>
          <w:tcPr>
            <w:tcW w:w="2349" w:type="dxa"/>
            <w:vAlign w:val="center"/>
          </w:tcPr>
          <w:p w14:paraId="0FA2FB94" w14:textId="538C64B2" w:rsidR="004B44C5" w:rsidRDefault="004B44C5" w:rsidP="006A0C70">
            <w:pPr>
              <w:widowControl/>
              <w:rPr>
                <w:rStyle w:val="Textoennegrita"/>
                <w:b w:val="0"/>
                <w:bCs w:val="0"/>
              </w:rPr>
            </w:pPr>
            <w:r>
              <w:rPr>
                <w:rStyle w:val="Textoennegrita"/>
                <w:b w:val="0"/>
                <w:bCs w:val="0"/>
              </w:rPr>
              <w:t>Profesional Universitario</w:t>
            </w:r>
          </w:p>
        </w:tc>
        <w:tc>
          <w:tcPr>
            <w:tcW w:w="1190" w:type="dxa"/>
            <w:vAlign w:val="center"/>
          </w:tcPr>
          <w:p w14:paraId="7A9A04B3" w14:textId="52119F82" w:rsidR="004B44C5" w:rsidRDefault="004B44C5" w:rsidP="006A0C70">
            <w:pPr>
              <w:widowControl/>
              <w:jc w:val="center"/>
              <w:rPr>
                <w:rStyle w:val="Textoennegrita"/>
                <w:b w:val="0"/>
                <w:bCs w:val="0"/>
              </w:rPr>
            </w:pPr>
            <w:r>
              <w:rPr>
                <w:rStyle w:val="Textoennegrita"/>
                <w:b w:val="0"/>
                <w:bCs w:val="0"/>
              </w:rPr>
              <w:t>219</w:t>
            </w:r>
          </w:p>
        </w:tc>
        <w:tc>
          <w:tcPr>
            <w:tcW w:w="1134" w:type="dxa"/>
            <w:vAlign w:val="center"/>
          </w:tcPr>
          <w:p w14:paraId="01B3401E" w14:textId="09212A34" w:rsidR="004B44C5" w:rsidRDefault="004B44C5" w:rsidP="006A0C70">
            <w:pPr>
              <w:widowControl/>
              <w:jc w:val="center"/>
              <w:rPr>
                <w:rStyle w:val="Textoennegrita"/>
                <w:b w:val="0"/>
                <w:bCs w:val="0"/>
              </w:rPr>
            </w:pPr>
            <w:r>
              <w:rPr>
                <w:rStyle w:val="Textoennegrita"/>
                <w:b w:val="0"/>
                <w:bCs w:val="0"/>
              </w:rPr>
              <w:t>02</w:t>
            </w:r>
          </w:p>
        </w:tc>
        <w:tc>
          <w:tcPr>
            <w:tcW w:w="2349" w:type="dxa"/>
            <w:vAlign w:val="center"/>
          </w:tcPr>
          <w:p w14:paraId="54AF6064" w14:textId="73243264" w:rsidR="004B44C5" w:rsidRDefault="004B44C5" w:rsidP="006A0C70">
            <w:pPr>
              <w:widowControl/>
              <w:jc w:val="center"/>
              <w:rPr>
                <w:rStyle w:val="Textoennegrita"/>
                <w:b w:val="0"/>
                <w:bCs w:val="0"/>
              </w:rPr>
            </w:pPr>
            <w:r>
              <w:rPr>
                <w:rStyle w:val="Textoennegrita"/>
                <w:b w:val="0"/>
                <w:bCs w:val="0"/>
              </w:rPr>
              <w:t>Trabajo Social</w:t>
            </w:r>
          </w:p>
        </w:tc>
        <w:tc>
          <w:tcPr>
            <w:tcW w:w="2349" w:type="dxa"/>
            <w:vAlign w:val="center"/>
          </w:tcPr>
          <w:p w14:paraId="68A49EB6" w14:textId="2FBE410B" w:rsidR="004B44C5" w:rsidRDefault="004B44C5" w:rsidP="006A0C70">
            <w:pPr>
              <w:widowControl/>
              <w:rPr>
                <w:rStyle w:val="Textoennegrita"/>
                <w:b w:val="0"/>
                <w:bCs w:val="0"/>
              </w:rPr>
            </w:pPr>
            <w:r>
              <w:rPr>
                <w:rStyle w:val="Textoennegrita"/>
                <w:b w:val="0"/>
                <w:bCs w:val="0"/>
              </w:rPr>
              <w:t xml:space="preserve">Trabajador Social o </w:t>
            </w:r>
            <w:r w:rsidRPr="004B44C5">
              <w:t>desarrollo familiar</w:t>
            </w:r>
          </w:p>
        </w:tc>
      </w:tr>
    </w:tbl>
    <w:p w14:paraId="0B8A3AD2" w14:textId="77777777" w:rsidR="004B44C5" w:rsidRDefault="004B44C5" w:rsidP="001237F9">
      <w:pPr>
        <w:widowControl/>
        <w:pBdr>
          <w:top w:val="nil"/>
          <w:left w:val="nil"/>
          <w:bottom w:val="nil"/>
          <w:right w:val="nil"/>
          <w:between w:val="nil"/>
        </w:pBdr>
        <w:jc w:val="both"/>
        <w:rPr>
          <w:rStyle w:val="Textoennegrita"/>
          <w:b w:val="0"/>
          <w:bCs w:val="0"/>
        </w:rPr>
      </w:pPr>
    </w:p>
    <w:p w14:paraId="694368F7" w14:textId="2D7DCFA1" w:rsidR="007708C2" w:rsidRDefault="00744D87" w:rsidP="00535B76">
      <w:pPr>
        <w:pBdr>
          <w:top w:val="nil"/>
          <w:left w:val="nil"/>
          <w:bottom w:val="nil"/>
          <w:right w:val="nil"/>
          <w:between w:val="nil"/>
        </w:pBdr>
        <w:tabs>
          <w:tab w:val="center" w:pos="142"/>
          <w:tab w:val="left" w:pos="529"/>
        </w:tabs>
        <w:ind w:right="128"/>
        <w:jc w:val="both"/>
        <w:rPr>
          <w:rFonts w:eastAsia="Arial"/>
        </w:rPr>
      </w:pPr>
      <w:r w:rsidRPr="00081B92">
        <w:rPr>
          <w:rFonts w:eastAsia="Arial"/>
        </w:rPr>
        <w:t xml:space="preserve">Que se divulgó toda la información que soporta la presente modificación al Manual </w:t>
      </w:r>
      <w:r w:rsidR="00F07730" w:rsidRPr="00081B92">
        <w:rPr>
          <w:rFonts w:eastAsia="Arial"/>
        </w:rPr>
        <w:t>Específico de Funciones y Competencias laborales</w:t>
      </w:r>
      <w:r w:rsidR="00BE3574">
        <w:rPr>
          <w:rFonts w:eastAsia="Arial"/>
        </w:rPr>
        <w:t>,</w:t>
      </w:r>
      <w:r w:rsidR="00F07730" w:rsidRPr="00081B92">
        <w:rPr>
          <w:rFonts w:eastAsia="Arial"/>
        </w:rPr>
        <w:t xml:space="preserve"> </w:t>
      </w:r>
      <w:r w:rsidR="006663AC" w:rsidRPr="00081B92">
        <w:t>en el módulo de transparencia y acceso a la información pública</w:t>
      </w:r>
      <w:r w:rsidR="006663AC" w:rsidRPr="00081B92">
        <w:rPr>
          <w:rFonts w:eastAsia="Arial"/>
        </w:rPr>
        <w:t xml:space="preserve"> el </w:t>
      </w:r>
      <w:proofErr w:type="spellStart"/>
      <w:proofErr w:type="gramStart"/>
      <w:r w:rsidR="004B44C5">
        <w:rPr>
          <w:rFonts w:eastAsia="Arial"/>
        </w:rPr>
        <w:t>xxx</w:t>
      </w:r>
      <w:proofErr w:type="spellEnd"/>
      <w:r w:rsidR="004B44C5">
        <w:rPr>
          <w:rFonts w:eastAsia="Arial"/>
        </w:rPr>
        <w:t xml:space="preserve">  de</w:t>
      </w:r>
      <w:proofErr w:type="gramEnd"/>
      <w:r w:rsidR="004B44C5">
        <w:rPr>
          <w:rFonts w:eastAsia="Arial"/>
        </w:rPr>
        <w:t xml:space="preserve"> </w:t>
      </w:r>
      <w:proofErr w:type="spellStart"/>
      <w:r w:rsidR="004B44C5">
        <w:rPr>
          <w:rFonts w:eastAsia="Arial"/>
        </w:rPr>
        <w:t>xxxx</w:t>
      </w:r>
      <w:proofErr w:type="spellEnd"/>
      <w:r w:rsidR="006663AC" w:rsidRPr="00081B92">
        <w:rPr>
          <w:rFonts w:eastAsia="Arial"/>
        </w:rPr>
        <w:t xml:space="preserve"> del 202</w:t>
      </w:r>
      <w:r w:rsidR="006663AC">
        <w:rPr>
          <w:rFonts w:eastAsia="Arial"/>
        </w:rPr>
        <w:t xml:space="preserve">5 </w:t>
      </w:r>
    </w:p>
    <w:p w14:paraId="5E8C976E" w14:textId="77777777" w:rsidR="00BE3574" w:rsidRPr="00081B92" w:rsidRDefault="00BE3574" w:rsidP="00997A1E">
      <w:pPr>
        <w:jc w:val="both"/>
        <w:rPr>
          <w:rFonts w:eastAsia="Arial"/>
        </w:rPr>
      </w:pPr>
    </w:p>
    <w:p w14:paraId="791A603F" w14:textId="34C73BA3" w:rsidR="00ED0DED" w:rsidRDefault="00EB336C" w:rsidP="00535B76">
      <w:pPr>
        <w:pBdr>
          <w:top w:val="nil"/>
          <w:left w:val="nil"/>
          <w:bottom w:val="nil"/>
          <w:right w:val="nil"/>
          <w:between w:val="nil"/>
        </w:pBdr>
        <w:tabs>
          <w:tab w:val="center" w:pos="142"/>
          <w:tab w:val="left" w:pos="529"/>
        </w:tabs>
        <w:spacing w:after="240"/>
        <w:ind w:right="128"/>
        <w:jc w:val="both"/>
        <w:rPr>
          <w:rFonts w:eastAsia="Arial"/>
        </w:rPr>
      </w:pPr>
      <w:r w:rsidRPr="00081B92">
        <w:rPr>
          <w:rFonts w:eastAsia="Arial"/>
        </w:rPr>
        <w:t>Que como</w:t>
      </w:r>
      <w:r w:rsidR="00A252E0">
        <w:rPr>
          <w:rFonts w:eastAsia="Arial"/>
        </w:rPr>
        <w:t xml:space="preserve"> consecuencia de lo anterior,</w:t>
      </w:r>
      <w:r w:rsidR="00342754" w:rsidRPr="00081B92">
        <w:rPr>
          <w:rFonts w:eastAsia="Arial"/>
        </w:rPr>
        <w:t xml:space="preserve"> </w:t>
      </w:r>
      <w:r w:rsidR="007708C2" w:rsidRPr="00081B92">
        <w:rPr>
          <w:rFonts w:eastAsia="Arial"/>
        </w:rPr>
        <w:t xml:space="preserve">se recibieron </w:t>
      </w:r>
      <w:r w:rsidR="00744D87" w:rsidRPr="00081B92">
        <w:rPr>
          <w:rFonts w:eastAsia="Arial"/>
        </w:rPr>
        <w:t>observaciones</w:t>
      </w:r>
      <w:r w:rsidR="007708C2" w:rsidRPr="00081B92">
        <w:rPr>
          <w:rFonts w:eastAsia="Arial"/>
        </w:rPr>
        <w:t xml:space="preserve"> que</w:t>
      </w:r>
      <w:r w:rsidR="00342754" w:rsidRPr="00081B92">
        <w:rPr>
          <w:rFonts w:eastAsia="Arial"/>
        </w:rPr>
        <w:t xml:space="preserve"> fueron </w:t>
      </w:r>
      <w:r w:rsidR="00744D87" w:rsidRPr="00081B92">
        <w:rPr>
          <w:rFonts w:eastAsia="Arial"/>
        </w:rPr>
        <w:t xml:space="preserve">recibidas </w:t>
      </w:r>
      <w:r w:rsidR="00B81D5B" w:rsidRPr="00081B92">
        <w:rPr>
          <w:rFonts w:eastAsia="Arial"/>
        </w:rPr>
        <w:t xml:space="preserve">y </w:t>
      </w:r>
      <w:r w:rsidR="007708C2" w:rsidRPr="00081B92">
        <w:rPr>
          <w:rFonts w:eastAsia="Arial"/>
        </w:rPr>
        <w:t xml:space="preserve">debidamente </w:t>
      </w:r>
      <w:r w:rsidR="00B81D5B" w:rsidRPr="00081B92">
        <w:rPr>
          <w:rFonts w:eastAsia="Arial"/>
        </w:rPr>
        <w:t>atendidas</w:t>
      </w:r>
      <w:r w:rsidR="00744D87" w:rsidRPr="00081B92">
        <w:rPr>
          <w:rFonts w:eastAsia="Arial"/>
        </w:rPr>
        <w:t>; igualmente</w:t>
      </w:r>
      <w:r w:rsidR="00A252E0">
        <w:rPr>
          <w:rFonts w:eastAsia="Arial"/>
        </w:rPr>
        <w:t xml:space="preserve"> se divulgó la información</w:t>
      </w:r>
      <w:r w:rsidR="00744D87" w:rsidRPr="00081B92">
        <w:rPr>
          <w:rFonts w:eastAsia="Arial"/>
        </w:rPr>
        <w:t xml:space="preserve"> con las organizaciones sindicales presentes en la Entidad, tal como consta en el </w:t>
      </w:r>
      <w:r w:rsidR="007708C2" w:rsidRPr="00081B92">
        <w:rPr>
          <w:rFonts w:eastAsia="Arial"/>
        </w:rPr>
        <w:t>a</w:t>
      </w:r>
      <w:r w:rsidR="00744D87" w:rsidRPr="00081B92">
        <w:rPr>
          <w:rFonts w:eastAsia="Arial"/>
        </w:rPr>
        <w:t>cta No</w:t>
      </w:r>
      <w:r w:rsidR="00115B33" w:rsidRPr="00081B92">
        <w:rPr>
          <w:rFonts w:eastAsia="Arial"/>
        </w:rPr>
        <w:t xml:space="preserve"> </w:t>
      </w:r>
      <w:proofErr w:type="spellStart"/>
      <w:r w:rsidR="004B44C5">
        <w:rPr>
          <w:rFonts w:eastAsia="Arial"/>
        </w:rPr>
        <w:t>xxxx</w:t>
      </w:r>
      <w:proofErr w:type="spellEnd"/>
      <w:r w:rsidR="004B44C5">
        <w:rPr>
          <w:rFonts w:eastAsia="Arial"/>
        </w:rPr>
        <w:t xml:space="preserve"> </w:t>
      </w:r>
      <w:r w:rsidR="00744D87" w:rsidRPr="00081B92">
        <w:rPr>
          <w:rFonts w:eastAsia="Arial"/>
        </w:rPr>
        <w:t xml:space="preserve">del </w:t>
      </w:r>
      <w:proofErr w:type="spellStart"/>
      <w:r w:rsidR="004B44C5">
        <w:rPr>
          <w:rFonts w:eastAsia="Arial"/>
        </w:rPr>
        <w:t>xxx</w:t>
      </w:r>
      <w:proofErr w:type="spellEnd"/>
      <w:r w:rsidR="00115B33" w:rsidRPr="00081B92">
        <w:rPr>
          <w:rFonts w:eastAsia="Arial"/>
        </w:rPr>
        <w:t xml:space="preserve"> </w:t>
      </w:r>
      <w:r w:rsidR="007901D6" w:rsidRPr="00081B92">
        <w:rPr>
          <w:rFonts w:eastAsia="Arial"/>
        </w:rPr>
        <w:t xml:space="preserve">de </w:t>
      </w:r>
      <w:proofErr w:type="spellStart"/>
      <w:r w:rsidR="004B44C5">
        <w:rPr>
          <w:rFonts w:eastAsia="Arial"/>
        </w:rPr>
        <w:t>xxxx</w:t>
      </w:r>
      <w:proofErr w:type="spellEnd"/>
      <w:r w:rsidR="00744D87" w:rsidRPr="00081B92">
        <w:rPr>
          <w:rFonts w:eastAsia="Arial"/>
        </w:rPr>
        <w:t xml:space="preserve"> de</w:t>
      </w:r>
      <w:r w:rsidR="00214B00">
        <w:rPr>
          <w:rFonts w:eastAsia="Arial"/>
        </w:rPr>
        <w:t>l</w:t>
      </w:r>
      <w:r w:rsidR="00744D87" w:rsidRPr="00081B92">
        <w:rPr>
          <w:rFonts w:eastAsia="Arial"/>
        </w:rPr>
        <w:t xml:space="preserve"> 202</w:t>
      </w:r>
      <w:r w:rsidR="006663AC">
        <w:rPr>
          <w:rFonts w:eastAsia="Arial"/>
        </w:rPr>
        <w:t>5</w:t>
      </w:r>
      <w:r w:rsidR="007901D6" w:rsidRPr="00081B92">
        <w:rPr>
          <w:rFonts w:eastAsia="Arial"/>
        </w:rPr>
        <w:t>.</w:t>
      </w:r>
    </w:p>
    <w:p w14:paraId="03EB499A" w14:textId="0E2C8941" w:rsidR="00ED0DED" w:rsidRDefault="00535B76" w:rsidP="0071634E">
      <w:pPr>
        <w:pBdr>
          <w:top w:val="nil"/>
          <w:left w:val="nil"/>
          <w:bottom w:val="nil"/>
          <w:right w:val="nil"/>
          <w:between w:val="nil"/>
        </w:pBdr>
        <w:tabs>
          <w:tab w:val="center" w:pos="142"/>
          <w:tab w:val="left" w:pos="529"/>
        </w:tabs>
        <w:spacing w:after="240"/>
        <w:ind w:right="128"/>
        <w:jc w:val="both"/>
        <w:rPr>
          <w:rFonts w:eastAsia="Arial"/>
        </w:rPr>
      </w:pPr>
      <w:r w:rsidRPr="00945A8B">
        <w:rPr>
          <w:rFonts w:eastAsia="Arial"/>
          <w:iCs/>
        </w:rPr>
        <w:t>Que el Manual Específico de Funciones y Competencias Laborales adoptado mediante el Decreto No. 411.0.20.0673 del 06 de diciembre de 2016</w:t>
      </w:r>
      <w:r>
        <w:rPr>
          <w:rFonts w:eastAsia="Arial"/>
          <w:iCs/>
        </w:rPr>
        <w:t xml:space="preserve"> contiene en la página 689-690, la siguiente ficha técnica de Profesional Universitario Código 219 Grado 02, que por su naturaleza funcional no corresponde, como aparece, al Área funcional </w:t>
      </w:r>
      <w:r w:rsidRPr="00535B76">
        <w:rPr>
          <w:rFonts w:eastAsia="Arial"/>
          <w:iCs/>
          <w:sz w:val="20"/>
          <w:szCs w:val="20"/>
        </w:rPr>
        <w:t>“DEPARTAMENTO ADMINISTRATIVO DE PLANEACIÓN MUNICIPAL SUBDIRECCION DE PLANIFICACION DEL TERRITORIO DESARROLLO FÍSICO”</w:t>
      </w:r>
      <w:r>
        <w:rPr>
          <w:rFonts w:eastAsia="Arial"/>
          <w:iCs/>
          <w:sz w:val="20"/>
          <w:szCs w:val="20"/>
        </w:rPr>
        <w:t xml:space="preserve"> </w:t>
      </w:r>
      <w:r w:rsidRPr="00811305">
        <w:rPr>
          <w:rFonts w:eastAsia="Arial"/>
        </w:rPr>
        <w:t xml:space="preserve">y en su defecto debe ser corregido para </w:t>
      </w:r>
      <w:r w:rsidR="00811305">
        <w:rPr>
          <w:rFonts w:eastAsia="Arial"/>
        </w:rPr>
        <w:t xml:space="preserve">establecer como área funcional </w:t>
      </w:r>
      <w:r w:rsidR="0071634E">
        <w:rPr>
          <w:rFonts w:eastAsia="Arial"/>
        </w:rPr>
        <w:t xml:space="preserve">“SECREATIA DE CULTURA, SUBSECRETARIA DE PATRIMONIO, </w:t>
      </w:r>
      <w:r w:rsidR="00F94DA0" w:rsidRPr="00F94DA0">
        <w:rPr>
          <w:rFonts w:eastAsia="Arial"/>
        </w:rPr>
        <w:t>BI</w:t>
      </w:r>
      <w:r w:rsidR="00F94DA0">
        <w:rPr>
          <w:rFonts w:eastAsia="Arial"/>
        </w:rPr>
        <w:t>BL</w:t>
      </w:r>
      <w:r w:rsidR="00F94DA0" w:rsidRPr="00F94DA0">
        <w:rPr>
          <w:rFonts w:eastAsia="Arial"/>
        </w:rPr>
        <w:t xml:space="preserve">IOTECAS </w:t>
      </w:r>
      <w:r w:rsidR="0071634E">
        <w:rPr>
          <w:rFonts w:eastAsia="Arial"/>
        </w:rPr>
        <w:t>E INFRAESTRUCTURA”, del proceso GESTIÓN CULTURA.</w:t>
      </w:r>
    </w:p>
    <w:p w14:paraId="74733E08" w14:textId="520A34B3" w:rsidR="00ED0DED" w:rsidRPr="00081B92" w:rsidRDefault="00744D87" w:rsidP="006767C2">
      <w:pPr>
        <w:pBdr>
          <w:top w:val="nil"/>
          <w:left w:val="nil"/>
          <w:bottom w:val="nil"/>
          <w:right w:val="nil"/>
          <w:between w:val="nil"/>
        </w:pBdr>
        <w:tabs>
          <w:tab w:val="center" w:pos="142"/>
          <w:tab w:val="left" w:pos="529"/>
        </w:tabs>
        <w:spacing w:before="240" w:after="240"/>
        <w:ind w:right="128"/>
        <w:jc w:val="both"/>
        <w:rPr>
          <w:rFonts w:eastAsia="Arial"/>
        </w:rPr>
      </w:pPr>
      <w:r w:rsidRPr="00081B92">
        <w:rPr>
          <w:rFonts w:eastAsia="Arial"/>
        </w:rPr>
        <w:t>Que</w:t>
      </w:r>
      <w:r w:rsidR="007708C2" w:rsidRPr="00081B92">
        <w:rPr>
          <w:rFonts w:eastAsia="Arial"/>
        </w:rPr>
        <w:t xml:space="preserve"> por todo</w:t>
      </w:r>
      <w:r w:rsidR="0071634E">
        <w:rPr>
          <w:rFonts w:eastAsia="Arial"/>
        </w:rPr>
        <w:t xml:space="preserve"> lo antes</w:t>
      </w:r>
      <w:r w:rsidR="0071634E" w:rsidRPr="00081B92">
        <w:rPr>
          <w:rFonts w:eastAsia="Arial"/>
        </w:rPr>
        <w:t xml:space="preserve"> </w:t>
      </w:r>
      <w:r w:rsidR="007708C2" w:rsidRPr="00081B92">
        <w:rPr>
          <w:rFonts w:eastAsia="Arial"/>
        </w:rPr>
        <w:t>expuesto</w:t>
      </w:r>
      <w:r w:rsidR="0071634E">
        <w:rPr>
          <w:rFonts w:eastAsia="Arial"/>
        </w:rPr>
        <w:t>,</w:t>
      </w:r>
      <w:r w:rsidR="007901D6" w:rsidRPr="00081B92">
        <w:rPr>
          <w:rFonts w:eastAsia="Arial"/>
        </w:rPr>
        <w:t xml:space="preserve"> es necesario</w:t>
      </w:r>
      <w:r w:rsidRPr="00081B92">
        <w:rPr>
          <w:rFonts w:eastAsia="Arial"/>
        </w:rPr>
        <w:t xml:space="preserve"> modificar y adicionar el Manual Específico de Funciones y Competencias Laborales de la Administración </w:t>
      </w:r>
      <w:r w:rsidR="00FE482E">
        <w:rPr>
          <w:rFonts w:eastAsia="Arial"/>
        </w:rPr>
        <w:t>Distrital</w:t>
      </w:r>
      <w:r w:rsidRPr="00081B92">
        <w:rPr>
          <w:rFonts w:eastAsia="Arial"/>
        </w:rPr>
        <w:t xml:space="preserve"> </w:t>
      </w:r>
      <w:r w:rsidR="00303CA9" w:rsidRPr="00081B92">
        <w:rPr>
          <w:rFonts w:eastAsia="Arial"/>
        </w:rPr>
        <w:t>de Santiago de Cali</w:t>
      </w:r>
      <w:r w:rsidR="0071634E">
        <w:rPr>
          <w:rFonts w:eastAsia="Arial"/>
        </w:rPr>
        <w:t xml:space="preserve">, </w:t>
      </w:r>
      <w:r w:rsidR="0071634E" w:rsidRPr="00945A8B">
        <w:rPr>
          <w:rFonts w:eastAsia="Arial"/>
          <w:iCs/>
        </w:rPr>
        <w:t>adoptado mediante el Decreto No. 411.0.20.0673 del 06 de diciembre de 2016 fue modificado y adicionado por los Decretos No. 411.0.20.0788 de 2016, 4112.010.20.0261 de 2017, 4112.010.20.0521 de 2017, 4112.010.20.0731 de 2017, 4112.010.20.0271 de 2018,4112.010.20.1755 de 2020, 4112.010.20.0181 de 2021, 4112.010.20.0721 de 2022,4112.010.20.0101 de 2023</w:t>
      </w:r>
      <w:r w:rsidR="0071634E">
        <w:rPr>
          <w:rFonts w:eastAsia="Arial"/>
          <w:iCs/>
        </w:rPr>
        <w:t>,</w:t>
      </w:r>
      <w:r w:rsidR="0071634E" w:rsidRPr="00945A8B">
        <w:rPr>
          <w:rFonts w:eastAsia="Arial"/>
          <w:iCs/>
        </w:rPr>
        <w:t xml:space="preserve"> 4112.010.20.0701 de 2024</w:t>
      </w:r>
      <w:r w:rsidR="0071634E">
        <w:rPr>
          <w:rFonts w:eastAsia="Arial"/>
          <w:iCs/>
        </w:rPr>
        <w:t xml:space="preserve">, </w:t>
      </w:r>
      <w:r w:rsidR="0071634E" w:rsidRPr="00945A8B">
        <w:rPr>
          <w:rFonts w:eastAsia="Arial"/>
          <w:iCs/>
        </w:rPr>
        <w:t>4112.010.20.070 de 202</w:t>
      </w:r>
      <w:r w:rsidR="0071634E">
        <w:rPr>
          <w:rFonts w:eastAsia="Arial"/>
          <w:iCs/>
        </w:rPr>
        <w:t>5,</w:t>
      </w:r>
      <w:r w:rsidR="0071634E" w:rsidRPr="00945A8B">
        <w:rPr>
          <w:rFonts w:eastAsia="Arial"/>
          <w:iCs/>
        </w:rPr>
        <w:t>4112.010.20.07</w:t>
      </w:r>
      <w:r w:rsidR="0071634E">
        <w:rPr>
          <w:rFonts w:eastAsia="Arial"/>
          <w:iCs/>
        </w:rPr>
        <w:t>3</w:t>
      </w:r>
      <w:r w:rsidR="0071634E" w:rsidRPr="00945A8B">
        <w:rPr>
          <w:rFonts w:eastAsia="Arial"/>
          <w:iCs/>
        </w:rPr>
        <w:t xml:space="preserve"> de 202</w:t>
      </w:r>
      <w:r w:rsidR="0071634E">
        <w:rPr>
          <w:rFonts w:eastAsia="Arial"/>
          <w:iCs/>
        </w:rPr>
        <w:t xml:space="preserve">5, </w:t>
      </w:r>
      <w:r w:rsidR="0071634E" w:rsidRPr="00945A8B">
        <w:rPr>
          <w:rFonts w:eastAsia="Arial"/>
          <w:iCs/>
        </w:rPr>
        <w:t>4112.010.20.0</w:t>
      </w:r>
      <w:r w:rsidR="0071634E">
        <w:rPr>
          <w:rFonts w:eastAsia="Arial"/>
          <w:iCs/>
        </w:rPr>
        <w:t>92</w:t>
      </w:r>
      <w:r w:rsidR="0071634E" w:rsidRPr="00945A8B">
        <w:rPr>
          <w:rFonts w:eastAsia="Arial"/>
          <w:iCs/>
        </w:rPr>
        <w:t xml:space="preserve"> de 202</w:t>
      </w:r>
      <w:r w:rsidR="0071634E">
        <w:rPr>
          <w:rFonts w:eastAsia="Arial"/>
          <w:iCs/>
        </w:rPr>
        <w:t xml:space="preserve">5 y </w:t>
      </w:r>
      <w:r w:rsidR="0071634E" w:rsidRPr="00945A8B">
        <w:rPr>
          <w:rFonts w:eastAsia="Arial"/>
          <w:iCs/>
        </w:rPr>
        <w:t>4112.010.20.</w:t>
      </w:r>
      <w:r w:rsidR="0071634E">
        <w:rPr>
          <w:rFonts w:eastAsia="Arial"/>
          <w:iCs/>
        </w:rPr>
        <w:t>198</w:t>
      </w:r>
      <w:r w:rsidR="0071634E" w:rsidRPr="00945A8B">
        <w:rPr>
          <w:rFonts w:eastAsia="Arial"/>
          <w:iCs/>
        </w:rPr>
        <w:t xml:space="preserve"> de 202</w:t>
      </w:r>
      <w:r w:rsidR="0071634E">
        <w:rPr>
          <w:rFonts w:eastAsia="Arial"/>
          <w:iCs/>
        </w:rPr>
        <w:t>5</w:t>
      </w:r>
      <w:r w:rsidR="00303CA9" w:rsidRPr="00081B92">
        <w:rPr>
          <w:rFonts w:eastAsia="Arial"/>
        </w:rPr>
        <w:t>.</w:t>
      </w:r>
    </w:p>
    <w:p w14:paraId="041FB5BE" w14:textId="77777777" w:rsidR="00ED0DED" w:rsidRPr="00081B92" w:rsidRDefault="00ED0DED" w:rsidP="00997A1E">
      <w:pPr>
        <w:jc w:val="both"/>
        <w:rPr>
          <w:rFonts w:eastAsia="Arial"/>
        </w:rPr>
      </w:pPr>
    </w:p>
    <w:p w14:paraId="4F8BDED0" w14:textId="331DC383" w:rsidR="00ED0DED" w:rsidRPr="00081B92" w:rsidRDefault="007E64F7" w:rsidP="00997A1E">
      <w:pPr>
        <w:pBdr>
          <w:top w:val="nil"/>
          <w:left w:val="nil"/>
          <w:bottom w:val="nil"/>
          <w:right w:val="nil"/>
          <w:between w:val="nil"/>
        </w:pBdr>
        <w:jc w:val="both"/>
        <w:rPr>
          <w:rFonts w:eastAsia="Arial"/>
        </w:rPr>
      </w:pPr>
      <w:r>
        <w:rPr>
          <w:rFonts w:eastAsia="Arial"/>
        </w:rPr>
        <w:t>Que</w:t>
      </w:r>
      <w:r w:rsidR="00744D87" w:rsidRPr="00081B92">
        <w:rPr>
          <w:rFonts w:eastAsia="Arial"/>
        </w:rPr>
        <w:t xml:space="preserve"> en virtud de lo anterior, </w:t>
      </w:r>
    </w:p>
    <w:p w14:paraId="43EFB285" w14:textId="5EAA066D" w:rsidR="00ED0DED" w:rsidRDefault="00744D87" w:rsidP="00997A1E">
      <w:pPr>
        <w:jc w:val="center"/>
        <w:rPr>
          <w:rFonts w:eastAsia="Arial"/>
        </w:rPr>
      </w:pPr>
      <w:r w:rsidRPr="00081B92">
        <w:rPr>
          <w:rFonts w:eastAsia="Arial"/>
        </w:rPr>
        <w:t>DECRETA:</w:t>
      </w:r>
    </w:p>
    <w:p w14:paraId="778D35BE" w14:textId="77777777" w:rsidR="001E7E50" w:rsidRPr="00081B92" w:rsidRDefault="001E7E50" w:rsidP="00997A1E">
      <w:pPr>
        <w:jc w:val="center"/>
        <w:rPr>
          <w:rFonts w:eastAsia="Arial"/>
        </w:rPr>
      </w:pPr>
    </w:p>
    <w:p w14:paraId="71E4C7DB" w14:textId="77777777" w:rsidR="0096350A" w:rsidRPr="00081B92" w:rsidRDefault="0096350A" w:rsidP="00997A1E">
      <w:pPr>
        <w:jc w:val="both"/>
        <w:rPr>
          <w:rFonts w:eastAsia="Arial"/>
        </w:rPr>
      </w:pPr>
    </w:p>
    <w:p w14:paraId="1F945BC5" w14:textId="4D376E5E" w:rsidR="00C204F8" w:rsidRPr="00081B92" w:rsidRDefault="00744D87" w:rsidP="00997A1E">
      <w:pPr>
        <w:jc w:val="both"/>
        <w:rPr>
          <w:rFonts w:eastAsia="Arial"/>
        </w:rPr>
      </w:pPr>
      <w:r w:rsidRPr="00081B92">
        <w:rPr>
          <w:rFonts w:eastAsia="Arial"/>
        </w:rPr>
        <w:t xml:space="preserve">Artículo Primero: Adicionar </w:t>
      </w:r>
      <w:r w:rsidR="006A3873" w:rsidRPr="00081B92">
        <w:rPr>
          <w:rFonts w:eastAsia="Arial"/>
        </w:rPr>
        <w:t>al Artículo</w:t>
      </w:r>
      <w:r w:rsidRPr="00081B92">
        <w:rPr>
          <w:rFonts w:eastAsia="Arial"/>
        </w:rPr>
        <w:t xml:space="preserve"> 9º del Decreto No.411.0.20.0673 de Diciembre 06 de 2016, las siguientes fichas con las funciones diseñadas para </w:t>
      </w:r>
      <w:r w:rsidR="00C204F8" w:rsidRPr="00081B92">
        <w:rPr>
          <w:rFonts w:eastAsia="Arial"/>
        </w:rPr>
        <w:t xml:space="preserve">cada </w:t>
      </w:r>
      <w:r w:rsidRPr="00081B92">
        <w:rPr>
          <w:rFonts w:eastAsia="Arial"/>
        </w:rPr>
        <w:t>empleo</w:t>
      </w:r>
      <w:r w:rsidR="00C204F8" w:rsidRPr="00081B92">
        <w:rPr>
          <w:rFonts w:eastAsia="Arial"/>
        </w:rPr>
        <w:t>, así:</w:t>
      </w:r>
    </w:p>
    <w:p w14:paraId="7EE688D1" w14:textId="66209C13" w:rsidR="008356AB" w:rsidRPr="00081B92" w:rsidRDefault="008356AB" w:rsidP="00997A1E">
      <w:pPr>
        <w:jc w:val="both"/>
        <w:rPr>
          <w:rFonts w:eastAsia="Arial"/>
        </w:rPr>
      </w:pPr>
    </w:p>
    <w:p w14:paraId="73C15EC9" w14:textId="77777777" w:rsidR="001F76D8" w:rsidRDefault="001F76D8" w:rsidP="006663AC">
      <w:pPr>
        <w:jc w:val="both"/>
        <w:rPr>
          <w:rFonts w:eastAsia="Arial"/>
        </w:rPr>
      </w:pPr>
      <w:r>
        <w:rPr>
          <w:rFonts w:eastAsia="Arial"/>
        </w:rPr>
        <w:t>Profesional Universitario, Código 219, Grado 02</w:t>
      </w:r>
    </w:p>
    <w:p w14:paraId="58BDD39F" w14:textId="77777777" w:rsidR="001F76D8" w:rsidRDefault="001F76D8" w:rsidP="006663AC">
      <w:pPr>
        <w:jc w:val="both"/>
        <w:rPr>
          <w:rFonts w:eastAsia="Arial"/>
        </w:rPr>
      </w:pPr>
      <w:r>
        <w:rPr>
          <w:rFonts w:eastAsia="Arial"/>
        </w:rPr>
        <w:t>Profesional Universitario, Código 218, Grado 02</w:t>
      </w:r>
    </w:p>
    <w:p w14:paraId="0A56D707" w14:textId="566DC4CE" w:rsidR="00C204F8" w:rsidRPr="00081B92" w:rsidRDefault="001F76D8" w:rsidP="006663AC">
      <w:pPr>
        <w:jc w:val="both"/>
        <w:rPr>
          <w:rFonts w:eastAsia="Arial"/>
        </w:rPr>
      </w:pPr>
      <w:r>
        <w:rPr>
          <w:rFonts w:eastAsia="Arial"/>
        </w:rPr>
        <w:t>Profesional Universitario, Código 219, Grado 02.</w:t>
      </w:r>
      <w:r w:rsidR="006663AC">
        <w:rPr>
          <w:rFonts w:eastAsia="Arial"/>
        </w:rPr>
        <w:t xml:space="preserve"> </w:t>
      </w:r>
    </w:p>
    <w:p w14:paraId="3C8B91C9" w14:textId="77777777" w:rsidR="00C204F8" w:rsidRPr="00081B92" w:rsidRDefault="00C204F8" w:rsidP="00C204F8">
      <w:pPr>
        <w:ind w:left="360"/>
        <w:jc w:val="both"/>
        <w:rPr>
          <w:rFonts w:eastAsia="Arial"/>
        </w:rPr>
      </w:pPr>
    </w:p>
    <w:tbl>
      <w:tblPr>
        <w:tblStyle w:val="TableNormal"/>
        <w:tblW w:w="965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1"/>
        <w:gridCol w:w="1275"/>
        <w:gridCol w:w="419"/>
        <w:gridCol w:w="1221"/>
        <w:gridCol w:w="3605"/>
      </w:tblGrid>
      <w:tr w:rsidR="001F76D8" w:rsidRPr="00061B1A" w14:paraId="07C15ED1" w14:textId="77777777" w:rsidTr="00E43CB0">
        <w:trPr>
          <w:trHeight w:val="990"/>
        </w:trPr>
        <w:tc>
          <w:tcPr>
            <w:tcW w:w="3131" w:type="dxa"/>
            <w:vMerge w:val="restart"/>
          </w:tcPr>
          <w:p w14:paraId="5F64CBC4" w14:textId="258B05E6" w:rsidR="001F76D8" w:rsidRPr="00061B1A" w:rsidRDefault="00B84F3F" w:rsidP="00E43CB0">
            <w:pPr>
              <w:pStyle w:val="TableParagraph"/>
              <w:ind w:left="-284" w:right="-374"/>
              <w:rPr>
                <w:rFonts w:ascii="Arial" w:hAnsi="Arial" w:cs="Arial"/>
                <w:sz w:val="24"/>
                <w:szCs w:val="24"/>
              </w:rPr>
            </w:pPr>
            <w:r w:rsidRPr="00061B1A">
              <w:rPr>
                <w:rFonts w:ascii="Arial" w:hAnsi="Arial" w:cs="Arial"/>
                <w:noProof/>
                <w:sz w:val="24"/>
                <w:szCs w:val="24"/>
                <w:lang w:eastAsia="es-CO"/>
              </w:rPr>
              <w:lastRenderedPageBreak/>
              <w:drawing>
                <wp:inline distT="0" distB="0" distL="0" distR="0" wp14:anchorId="616E0625" wp14:editId="54EE9F1E">
                  <wp:extent cx="1789842" cy="1285970"/>
                  <wp:effectExtent l="0" t="0" r="0" b="0"/>
                  <wp:docPr id="1815138693" name="Imagen 1815138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789842" cy="1285970"/>
                          </a:xfrm>
                          <a:prstGeom prst="rect">
                            <a:avLst/>
                          </a:prstGeom>
                        </pic:spPr>
                      </pic:pic>
                    </a:graphicData>
                  </a:graphic>
                </wp:inline>
              </w:drawing>
            </w:r>
          </w:p>
          <w:p w14:paraId="38EA1723" w14:textId="584544C0" w:rsidR="001F76D8" w:rsidRPr="00061B1A" w:rsidRDefault="001F76D8" w:rsidP="00E43CB0">
            <w:pPr>
              <w:pStyle w:val="TableParagraph"/>
              <w:ind w:left="-284" w:right="-374"/>
              <w:rPr>
                <w:rFonts w:ascii="Arial" w:hAnsi="Arial" w:cs="Arial"/>
                <w:sz w:val="24"/>
                <w:szCs w:val="24"/>
              </w:rPr>
            </w:pPr>
          </w:p>
          <w:p w14:paraId="07867A00" w14:textId="4BCBB38C" w:rsidR="001F76D8" w:rsidRPr="00061B1A" w:rsidRDefault="001F76D8" w:rsidP="00E43CB0">
            <w:pPr>
              <w:pStyle w:val="TableParagraph"/>
              <w:ind w:left="-284" w:right="-374"/>
              <w:rPr>
                <w:rFonts w:ascii="Arial" w:hAnsi="Arial" w:cs="Arial"/>
                <w:sz w:val="24"/>
                <w:szCs w:val="24"/>
              </w:rPr>
            </w:pPr>
          </w:p>
        </w:tc>
        <w:tc>
          <w:tcPr>
            <w:tcW w:w="6520" w:type="dxa"/>
            <w:gridSpan w:val="4"/>
          </w:tcPr>
          <w:p w14:paraId="4D031523" w14:textId="77777777" w:rsidR="001F76D8" w:rsidRPr="00061B1A" w:rsidRDefault="001F76D8" w:rsidP="00E43CB0">
            <w:pPr>
              <w:pStyle w:val="TableParagraph"/>
              <w:spacing w:before="67"/>
              <w:ind w:left="128" w:right="-374"/>
              <w:jc w:val="center"/>
              <w:rPr>
                <w:rFonts w:ascii="Arial" w:hAnsi="Arial" w:cs="Arial"/>
                <w:sz w:val="24"/>
                <w:szCs w:val="24"/>
              </w:rPr>
            </w:pPr>
            <w:r w:rsidRPr="00061B1A">
              <w:rPr>
                <w:rFonts w:ascii="Arial" w:hAnsi="Arial" w:cs="Arial"/>
                <w:sz w:val="24"/>
                <w:szCs w:val="24"/>
              </w:rPr>
              <w:t>ALCALDÍA</w:t>
            </w:r>
            <w:r w:rsidRPr="00061B1A">
              <w:rPr>
                <w:rFonts w:ascii="Arial" w:hAnsi="Arial" w:cs="Arial"/>
                <w:spacing w:val="-4"/>
                <w:sz w:val="24"/>
                <w:szCs w:val="24"/>
              </w:rPr>
              <w:t xml:space="preserve"> </w:t>
            </w:r>
            <w:r w:rsidRPr="00061B1A">
              <w:rPr>
                <w:rFonts w:ascii="Arial" w:hAnsi="Arial" w:cs="Arial"/>
                <w:sz w:val="24"/>
                <w:szCs w:val="24"/>
              </w:rPr>
              <w:t>DE</w:t>
            </w:r>
            <w:r w:rsidRPr="00061B1A">
              <w:rPr>
                <w:rFonts w:ascii="Arial" w:hAnsi="Arial" w:cs="Arial"/>
                <w:spacing w:val="-4"/>
                <w:sz w:val="24"/>
                <w:szCs w:val="24"/>
              </w:rPr>
              <w:t xml:space="preserve"> </w:t>
            </w:r>
            <w:r w:rsidRPr="00061B1A">
              <w:rPr>
                <w:rFonts w:ascii="Arial" w:hAnsi="Arial" w:cs="Arial"/>
                <w:sz w:val="24"/>
                <w:szCs w:val="24"/>
              </w:rPr>
              <w:t>SANTIAGO</w:t>
            </w:r>
            <w:r w:rsidRPr="00061B1A">
              <w:rPr>
                <w:rFonts w:ascii="Arial" w:hAnsi="Arial" w:cs="Arial"/>
                <w:spacing w:val="-4"/>
                <w:sz w:val="24"/>
                <w:szCs w:val="24"/>
              </w:rPr>
              <w:t xml:space="preserve"> </w:t>
            </w:r>
            <w:r w:rsidRPr="00061B1A">
              <w:rPr>
                <w:rFonts w:ascii="Arial" w:hAnsi="Arial" w:cs="Arial"/>
                <w:sz w:val="24"/>
                <w:szCs w:val="24"/>
              </w:rPr>
              <w:t>DE</w:t>
            </w:r>
            <w:r w:rsidRPr="00061B1A">
              <w:rPr>
                <w:rFonts w:ascii="Arial" w:hAnsi="Arial" w:cs="Arial"/>
                <w:spacing w:val="-3"/>
                <w:sz w:val="24"/>
                <w:szCs w:val="24"/>
              </w:rPr>
              <w:t xml:space="preserve"> </w:t>
            </w:r>
            <w:r w:rsidRPr="00061B1A">
              <w:rPr>
                <w:rFonts w:ascii="Arial" w:hAnsi="Arial" w:cs="Arial"/>
                <w:sz w:val="24"/>
                <w:szCs w:val="24"/>
              </w:rPr>
              <w:t>CALI</w:t>
            </w:r>
          </w:p>
          <w:p w14:paraId="0A4EAFF7" w14:textId="77777777" w:rsidR="001F76D8" w:rsidRPr="00061B1A" w:rsidRDefault="001F76D8" w:rsidP="00E43CB0">
            <w:pPr>
              <w:pStyle w:val="TableParagraph"/>
              <w:spacing w:before="101"/>
              <w:ind w:left="128" w:right="-374"/>
              <w:jc w:val="center"/>
              <w:rPr>
                <w:rFonts w:ascii="Arial" w:hAnsi="Arial" w:cs="Arial"/>
                <w:sz w:val="24"/>
                <w:szCs w:val="24"/>
              </w:rPr>
            </w:pPr>
            <w:r w:rsidRPr="00061B1A">
              <w:rPr>
                <w:rFonts w:ascii="Arial" w:hAnsi="Arial" w:cs="Arial"/>
                <w:sz w:val="24"/>
                <w:szCs w:val="24"/>
              </w:rPr>
              <w:t>FICHA</w:t>
            </w:r>
            <w:r w:rsidRPr="00061B1A">
              <w:rPr>
                <w:rFonts w:ascii="Arial" w:hAnsi="Arial" w:cs="Arial"/>
                <w:spacing w:val="-4"/>
                <w:sz w:val="24"/>
                <w:szCs w:val="24"/>
              </w:rPr>
              <w:t xml:space="preserve"> </w:t>
            </w:r>
            <w:r w:rsidRPr="00061B1A">
              <w:rPr>
                <w:rFonts w:ascii="Arial" w:hAnsi="Arial" w:cs="Arial"/>
                <w:sz w:val="24"/>
                <w:szCs w:val="24"/>
              </w:rPr>
              <w:t>DE</w:t>
            </w:r>
            <w:r w:rsidRPr="00061B1A">
              <w:rPr>
                <w:rFonts w:ascii="Arial" w:hAnsi="Arial" w:cs="Arial"/>
                <w:spacing w:val="-3"/>
                <w:sz w:val="24"/>
                <w:szCs w:val="24"/>
              </w:rPr>
              <w:t xml:space="preserve"> </w:t>
            </w:r>
            <w:r w:rsidRPr="00061B1A">
              <w:rPr>
                <w:rFonts w:ascii="Arial" w:hAnsi="Arial" w:cs="Arial"/>
                <w:sz w:val="24"/>
                <w:szCs w:val="24"/>
              </w:rPr>
              <w:t>DESCRIPCION</w:t>
            </w:r>
            <w:r w:rsidRPr="00061B1A">
              <w:rPr>
                <w:rFonts w:ascii="Arial" w:hAnsi="Arial" w:cs="Arial"/>
                <w:spacing w:val="-3"/>
                <w:sz w:val="24"/>
                <w:szCs w:val="24"/>
              </w:rPr>
              <w:t xml:space="preserve"> </w:t>
            </w:r>
            <w:r w:rsidRPr="00061B1A">
              <w:rPr>
                <w:rFonts w:ascii="Arial" w:hAnsi="Arial" w:cs="Arial"/>
                <w:sz w:val="24"/>
                <w:szCs w:val="24"/>
              </w:rPr>
              <w:t>DE</w:t>
            </w:r>
            <w:r w:rsidRPr="00061B1A">
              <w:rPr>
                <w:rFonts w:ascii="Arial" w:hAnsi="Arial" w:cs="Arial"/>
                <w:spacing w:val="-4"/>
                <w:sz w:val="24"/>
                <w:szCs w:val="24"/>
              </w:rPr>
              <w:t xml:space="preserve"> </w:t>
            </w:r>
            <w:r w:rsidRPr="00061B1A">
              <w:rPr>
                <w:rFonts w:ascii="Arial" w:hAnsi="Arial" w:cs="Arial"/>
                <w:sz w:val="24"/>
                <w:szCs w:val="24"/>
              </w:rPr>
              <w:t>FUNCIONES</w:t>
            </w:r>
            <w:r w:rsidRPr="00061B1A">
              <w:rPr>
                <w:rFonts w:ascii="Arial" w:hAnsi="Arial" w:cs="Arial"/>
                <w:spacing w:val="-3"/>
                <w:sz w:val="24"/>
                <w:szCs w:val="24"/>
              </w:rPr>
              <w:t xml:space="preserve"> </w:t>
            </w:r>
            <w:r w:rsidRPr="00061B1A">
              <w:rPr>
                <w:rFonts w:ascii="Arial" w:hAnsi="Arial" w:cs="Arial"/>
                <w:sz w:val="24"/>
                <w:szCs w:val="24"/>
              </w:rPr>
              <w:t>Y</w:t>
            </w:r>
            <w:r w:rsidRPr="00061B1A">
              <w:rPr>
                <w:rFonts w:ascii="Arial" w:hAnsi="Arial" w:cs="Arial"/>
                <w:spacing w:val="-64"/>
                <w:sz w:val="24"/>
                <w:szCs w:val="24"/>
              </w:rPr>
              <w:t xml:space="preserve"> </w:t>
            </w:r>
            <w:r w:rsidRPr="00061B1A">
              <w:rPr>
                <w:rFonts w:ascii="Arial" w:hAnsi="Arial" w:cs="Arial"/>
                <w:sz w:val="24"/>
                <w:szCs w:val="24"/>
              </w:rPr>
              <w:t>COMPETENCIAS</w:t>
            </w:r>
            <w:r w:rsidRPr="00061B1A">
              <w:rPr>
                <w:rFonts w:ascii="Arial" w:hAnsi="Arial" w:cs="Arial"/>
                <w:spacing w:val="-1"/>
                <w:sz w:val="24"/>
                <w:szCs w:val="24"/>
              </w:rPr>
              <w:t xml:space="preserve"> </w:t>
            </w:r>
            <w:r w:rsidRPr="00061B1A">
              <w:rPr>
                <w:rFonts w:ascii="Arial" w:hAnsi="Arial" w:cs="Arial"/>
                <w:sz w:val="24"/>
                <w:szCs w:val="24"/>
              </w:rPr>
              <w:t>LABORALES</w:t>
            </w:r>
          </w:p>
        </w:tc>
      </w:tr>
      <w:tr w:rsidR="001F76D8" w:rsidRPr="00061B1A" w14:paraId="2F963E66" w14:textId="77777777" w:rsidTr="00E43CB0">
        <w:trPr>
          <w:trHeight w:val="430"/>
        </w:trPr>
        <w:tc>
          <w:tcPr>
            <w:tcW w:w="3131" w:type="dxa"/>
            <w:vMerge/>
            <w:tcBorders>
              <w:top w:val="nil"/>
            </w:tcBorders>
          </w:tcPr>
          <w:p w14:paraId="205F215D" w14:textId="77777777" w:rsidR="001F76D8" w:rsidRPr="00061B1A" w:rsidRDefault="001F76D8" w:rsidP="00E43CB0">
            <w:pPr>
              <w:ind w:left="-284" w:right="-374"/>
            </w:pPr>
          </w:p>
        </w:tc>
        <w:tc>
          <w:tcPr>
            <w:tcW w:w="6520" w:type="dxa"/>
            <w:gridSpan w:val="4"/>
          </w:tcPr>
          <w:p w14:paraId="7C8FB16B" w14:textId="77777777" w:rsidR="001F76D8" w:rsidRPr="00061B1A" w:rsidRDefault="001F76D8" w:rsidP="00E43CB0">
            <w:pPr>
              <w:pStyle w:val="TableParagraph"/>
              <w:spacing w:before="70"/>
              <w:ind w:left="-284" w:right="-374"/>
              <w:jc w:val="center"/>
              <w:rPr>
                <w:rFonts w:ascii="Arial" w:hAnsi="Arial" w:cs="Arial"/>
                <w:sz w:val="24"/>
                <w:szCs w:val="24"/>
              </w:rPr>
            </w:pPr>
            <w:r w:rsidRPr="00061B1A">
              <w:rPr>
                <w:rFonts w:ascii="Arial" w:hAnsi="Arial" w:cs="Arial"/>
                <w:sz w:val="24"/>
                <w:szCs w:val="24"/>
              </w:rPr>
              <w:t>MM-CS</w:t>
            </w:r>
            <w:r>
              <w:rPr>
                <w:rFonts w:ascii="Arial" w:hAnsi="Arial" w:cs="Arial"/>
                <w:sz w:val="24"/>
                <w:szCs w:val="24"/>
              </w:rPr>
              <w:t>-</w:t>
            </w:r>
          </w:p>
        </w:tc>
      </w:tr>
      <w:tr w:rsidR="001F76D8" w:rsidRPr="00061B1A" w14:paraId="5F54B0CF" w14:textId="77777777" w:rsidTr="00E43CB0">
        <w:trPr>
          <w:trHeight w:val="260"/>
        </w:trPr>
        <w:tc>
          <w:tcPr>
            <w:tcW w:w="3131" w:type="dxa"/>
            <w:vMerge/>
            <w:tcBorders>
              <w:top w:val="nil"/>
            </w:tcBorders>
          </w:tcPr>
          <w:p w14:paraId="31E49184" w14:textId="77777777" w:rsidR="001F76D8" w:rsidRPr="00061B1A" w:rsidRDefault="001F76D8" w:rsidP="00E43CB0">
            <w:pPr>
              <w:ind w:left="-284" w:right="-374"/>
            </w:pPr>
          </w:p>
        </w:tc>
        <w:tc>
          <w:tcPr>
            <w:tcW w:w="2915" w:type="dxa"/>
            <w:gridSpan w:val="3"/>
          </w:tcPr>
          <w:p w14:paraId="28AF5337" w14:textId="77777777" w:rsidR="001F76D8" w:rsidRPr="00061B1A" w:rsidRDefault="001F76D8" w:rsidP="00E43CB0">
            <w:pPr>
              <w:pStyle w:val="TableParagraph"/>
              <w:spacing w:before="65"/>
              <w:ind w:left="128" w:right="-374"/>
              <w:rPr>
                <w:rFonts w:ascii="Arial" w:hAnsi="Arial" w:cs="Arial"/>
                <w:sz w:val="24"/>
                <w:szCs w:val="24"/>
              </w:rPr>
            </w:pPr>
            <w:r w:rsidRPr="00061B1A">
              <w:rPr>
                <w:rFonts w:ascii="Arial" w:hAnsi="Arial" w:cs="Arial"/>
                <w:sz w:val="24"/>
                <w:szCs w:val="24"/>
              </w:rPr>
              <w:t>Decreto</w:t>
            </w:r>
            <w:r w:rsidRPr="00061B1A">
              <w:rPr>
                <w:rFonts w:ascii="Arial" w:hAnsi="Arial" w:cs="Arial"/>
                <w:spacing w:val="-2"/>
                <w:sz w:val="24"/>
                <w:szCs w:val="24"/>
              </w:rPr>
              <w:t xml:space="preserve"> </w:t>
            </w:r>
            <w:r w:rsidRPr="00061B1A">
              <w:rPr>
                <w:rFonts w:ascii="Arial" w:hAnsi="Arial" w:cs="Arial"/>
                <w:sz w:val="24"/>
                <w:szCs w:val="24"/>
              </w:rPr>
              <w:t>vigente</w:t>
            </w:r>
          </w:p>
        </w:tc>
        <w:tc>
          <w:tcPr>
            <w:tcW w:w="3605" w:type="dxa"/>
          </w:tcPr>
          <w:p w14:paraId="69182BC9" w14:textId="77777777" w:rsidR="001F76D8" w:rsidRPr="00061B1A" w:rsidRDefault="001F76D8" w:rsidP="00E43CB0">
            <w:pPr>
              <w:pStyle w:val="TableParagraph"/>
              <w:spacing w:before="90"/>
              <w:ind w:left="-284" w:right="-374"/>
              <w:rPr>
                <w:rFonts w:ascii="Arial" w:hAnsi="Arial" w:cs="Arial"/>
                <w:sz w:val="24"/>
                <w:szCs w:val="24"/>
              </w:rPr>
            </w:pPr>
          </w:p>
        </w:tc>
      </w:tr>
      <w:tr w:rsidR="001F76D8" w:rsidRPr="00061B1A" w14:paraId="2635F32F" w14:textId="77777777" w:rsidTr="00E43CB0">
        <w:trPr>
          <w:trHeight w:val="308"/>
        </w:trPr>
        <w:tc>
          <w:tcPr>
            <w:tcW w:w="3131" w:type="dxa"/>
            <w:vMerge/>
            <w:tcBorders>
              <w:top w:val="nil"/>
            </w:tcBorders>
          </w:tcPr>
          <w:p w14:paraId="4F0FD987" w14:textId="77777777" w:rsidR="001F76D8" w:rsidRPr="00061B1A" w:rsidRDefault="001F76D8" w:rsidP="00E43CB0">
            <w:pPr>
              <w:ind w:left="-284" w:right="-374"/>
            </w:pPr>
          </w:p>
        </w:tc>
        <w:tc>
          <w:tcPr>
            <w:tcW w:w="2915" w:type="dxa"/>
            <w:gridSpan w:val="3"/>
          </w:tcPr>
          <w:p w14:paraId="2E18F233" w14:textId="4BA93CC2" w:rsidR="001F76D8" w:rsidRPr="00061B1A" w:rsidRDefault="001F76D8" w:rsidP="00E43CB0">
            <w:pPr>
              <w:pStyle w:val="TableParagraph"/>
              <w:spacing w:before="65"/>
              <w:ind w:left="128" w:right="-374"/>
              <w:jc w:val="both"/>
              <w:rPr>
                <w:rFonts w:ascii="Arial" w:hAnsi="Arial" w:cs="Arial"/>
                <w:sz w:val="24"/>
                <w:szCs w:val="24"/>
              </w:rPr>
            </w:pPr>
            <w:r w:rsidRPr="00061B1A">
              <w:rPr>
                <w:rFonts w:ascii="Arial" w:hAnsi="Arial" w:cs="Arial"/>
                <w:sz w:val="24"/>
                <w:szCs w:val="24"/>
              </w:rPr>
              <w:t>Página</w:t>
            </w:r>
          </w:p>
        </w:tc>
        <w:tc>
          <w:tcPr>
            <w:tcW w:w="3605" w:type="dxa"/>
          </w:tcPr>
          <w:p w14:paraId="0E10666C" w14:textId="77777777" w:rsidR="001F76D8" w:rsidRPr="00061B1A" w:rsidRDefault="001F76D8" w:rsidP="00E43CB0">
            <w:pPr>
              <w:pStyle w:val="TableParagraph"/>
              <w:spacing w:before="65"/>
              <w:ind w:left="-284" w:right="-374"/>
              <w:rPr>
                <w:rFonts w:ascii="Arial" w:hAnsi="Arial" w:cs="Arial"/>
              </w:rPr>
            </w:pPr>
          </w:p>
        </w:tc>
      </w:tr>
      <w:tr w:rsidR="001F76D8" w:rsidRPr="00061B1A" w14:paraId="05C2902B" w14:textId="77777777" w:rsidTr="00E43CB0">
        <w:trPr>
          <w:trHeight w:val="310"/>
        </w:trPr>
        <w:tc>
          <w:tcPr>
            <w:tcW w:w="9651" w:type="dxa"/>
            <w:gridSpan w:val="5"/>
            <w:shd w:val="clear" w:color="auto" w:fill="DCDCDC"/>
          </w:tcPr>
          <w:p w14:paraId="7EBF2385" w14:textId="77777777" w:rsidR="001F76D8" w:rsidRPr="00061B1A" w:rsidRDefault="001F76D8" w:rsidP="00525892">
            <w:pPr>
              <w:pStyle w:val="TableParagraph"/>
              <w:numPr>
                <w:ilvl w:val="0"/>
                <w:numId w:val="1"/>
              </w:numPr>
              <w:spacing w:before="45"/>
              <w:ind w:left="-284" w:right="-374" w:firstLine="0"/>
              <w:jc w:val="center"/>
              <w:rPr>
                <w:rFonts w:ascii="Arial" w:hAnsi="Arial" w:cs="Arial"/>
                <w:sz w:val="24"/>
                <w:szCs w:val="24"/>
              </w:rPr>
            </w:pPr>
            <w:r w:rsidRPr="00061B1A">
              <w:rPr>
                <w:rFonts w:ascii="Arial" w:hAnsi="Arial" w:cs="Arial"/>
                <w:sz w:val="24"/>
                <w:szCs w:val="24"/>
              </w:rPr>
              <w:t>IDENTIFICACIÓN</w:t>
            </w:r>
            <w:r w:rsidRPr="00061B1A">
              <w:rPr>
                <w:rFonts w:ascii="Arial" w:hAnsi="Arial" w:cs="Arial"/>
                <w:spacing w:val="-7"/>
                <w:sz w:val="24"/>
                <w:szCs w:val="24"/>
              </w:rPr>
              <w:t xml:space="preserve"> </w:t>
            </w:r>
            <w:r w:rsidRPr="00061B1A">
              <w:rPr>
                <w:rFonts w:ascii="Arial" w:hAnsi="Arial" w:cs="Arial"/>
                <w:sz w:val="24"/>
                <w:szCs w:val="24"/>
              </w:rPr>
              <w:t>DEL</w:t>
            </w:r>
            <w:r w:rsidRPr="00061B1A">
              <w:rPr>
                <w:rFonts w:ascii="Arial" w:hAnsi="Arial" w:cs="Arial"/>
                <w:spacing w:val="-7"/>
                <w:sz w:val="24"/>
                <w:szCs w:val="24"/>
              </w:rPr>
              <w:t xml:space="preserve"> </w:t>
            </w:r>
            <w:r w:rsidRPr="00061B1A">
              <w:rPr>
                <w:rFonts w:ascii="Arial" w:hAnsi="Arial" w:cs="Arial"/>
                <w:sz w:val="24"/>
                <w:szCs w:val="24"/>
              </w:rPr>
              <w:t>EMPLEO</w:t>
            </w:r>
          </w:p>
        </w:tc>
      </w:tr>
      <w:tr w:rsidR="001F76D8" w:rsidRPr="00061B1A" w14:paraId="5D80E930" w14:textId="77777777" w:rsidTr="00E43CB0">
        <w:trPr>
          <w:trHeight w:val="350"/>
        </w:trPr>
        <w:tc>
          <w:tcPr>
            <w:tcW w:w="4406" w:type="dxa"/>
            <w:gridSpan w:val="2"/>
            <w:tcBorders>
              <w:right w:val="nil"/>
            </w:tcBorders>
          </w:tcPr>
          <w:p w14:paraId="14217600" w14:textId="77777777" w:rsidR="001F76D8" w:rsidRPr="00061B1A" w:rsidRDefault="001F76D8" w:rsidP="00E43CB0">
            <w:pPr>
              <w:pStyle w:val="TableParagraph"/>
              <w:spacing w:before="65"/>
              <w:ind w:left="285" w:right="-374"/>
              <w:rPr>
                <w:rFonts w:ascii="Arial" w:hAnsi="Arial" w:cs="Arial"/>
                <w:sz w:val="24"/>
                <w:szCs w:val="24"/>
              </w:rPr>
            </w:pPr>
            <w:r w:rsidRPr="00061B1A">
              <w:rPr>
                <w:rFonts w:ascii="Arial" w:hAnsi="Arial" w:cs="Arial"/>
                <w:sz w:val="24"/>
                <w:szCs w:val="24"/>
              </w:rPr>
              <w:t>Nivel:</w:t>
            </w:r>
          </w:p>
        </w:tc>
        <w:tc>
          <w:tcPr>
            <w:tcW w:w="5245" w:type="dxa"/>
            <w:gridSpan w:val="3"/>
            <w:tcBorders>
              <w:left w:val="nil"/>
            </w:tcBorders>
          </w:tcPr>
          <w:p w14:paraId="62B89033" w14:textId="77777777" w:rsidR="001F76D8" w:rsidRPr="00061B1A" w:rsidRDefault="001F76D8" w:rsidP="00E43CB0">
            <w:pPr>
              <w:pStyle w:val="TableParagraph"/>
              <w:spacing w:before="65"/>
              <w:ind w:left="-284" w:right="-374" w:firstLine="412"/>
              <w:rPr>
                <w:rFonts w:ascii="Arial" w:hAnsi="Arial" w:cs="Arial"/>
                <w:sz w:val="24"/>
                <w:szCs w:val="24"/>
              </w:rPr>
            </w:pPr>
            <w:r w:rsidRPr="00061B1A">
              <w:rPr>
                <w:rFonts w:ascii="Arial" w:eastAsia="Arial" w:hAnsi="Arial" w:cs="Arial"/>
                <w:sz w:val="24"/>
                <w:szCs w:val="24"/>
              </w:rPr>
              <w:t>Profesional</w:t>
            </w:r>
          </w:p>
        </w:tc>
      </w:tr>
      <w:tr w:rsidR="001F76D8" w:rsidRPr="00061B1A" w14:paraId="671CDC06" w14:textId="77777777" w:rsidTr="00E43CB0">
        <w:trPr>
          <w:trHeight w:val="350"/>
        </w:trPr>
        <w:tc>
          <w:tcPr>
            <w:tcW w:w="4406" w:type="dxa"/>
            <w:gridSpan w:val="2"/>
            <w:tcBorders>
              <w:right w:val="nil"/>
            </w:tcBorders>
          </w:tcPr>
          <w:p w14:paraId="357ECF86" w14:textId="77777777" w:rsidR="001F76D8" w:rsidRPr="00061B1A" w:rsidRDefault="001F76D8" w:rsidP="00E43CB0">
            <w:pPr>
              <w:pStyle w:val="TableParagraph"/>
              <w:spacing w:before="65"/>
              <w:ind w:left="285" w:right="-374"/>
              <w:rPr>
                <w:rFonts w:ascii="Arial" w:hAnsi="Arial" w:cs="Arial"/>
                <w:sz w:val="24"/>
                <w:szCs w:val="24"/>
              </w:rPr>
            </w:pPr>
            <w:r w:rsidRPr="00061B1A">
              <w:rPr>
                <w:rFonts w:ascii="Arial" w:hAnsi="Arial" w:cs="Arial"/>
                <w:sz w:val="24"/>
                <w:szCs w:val="24"/>
              </w:rPr>
              <w:t>Denominación</w:t>
            </w:r>
            <w:r w:rsidRPr="00061B1A">
              <w:rPr>
                <w:rFonts w:ascii="Arial" w:hAnsi="Arial" w:cs="Arial"/>
                <w:spacing w:val="-4"/>
                <w:sz w:val="24"/>
                <w:szCs w:val="24"/>
              </w:rPr>
              <w:t xml:space="preserve"> </w:t>
            </w:r>
            <w:r w:rsidRPr="00061B1A">
              <w:rPr>
                <w:rFonts w:ascii="Arial" w:hAnsi="Arial" w:cs="Arial"/>
                <w:sz w:val="24"/>
                <w:szCs w:val="24"/>
              </w:rPr>
              <w:t>del</w:t>
            </w:r>
            <w:r w:rsidRPr="00061B1A">
              <w:rPr>
                <w:rFonts w:ascii="Arial" w:hAnsi="Arial" w:cs="Arial"/>
                <w:spacing w:val="-3"/>
                <w:sz w:val="24"/>
                <w:szCs w:val="24"/>
              </w:rPr>
              <w:t xml:space="preserve"> </w:t>
            </w:r>
            <w:r w:rsidRPr="00061B1A">
              <w:rPr>
                <w:rFonts w:ascii="Arial" w:hAnsi="Arial" w:cs="Arial"/>
                <w:sz w:val="24"/>
                <w:szCs w:val="24"/>
              </w:rPr>
              <w:t>Empleo:</w:t>
            </w:r>
          </w:p>
        </w:tc>
        <w:tc>
          <w:tcPr>
            <w:tcW w:w="5245" w:type="dxa"/>
            <w:gridSpan w:val="3"/>
            <w:tcBorders>
              <w:left w:val="nil"/>
            </w:tcBorders>
          </w:tcPr>
          <w:p w14:paraId="5CEC0F89" w14:textId="77777777" w:rsidR="001F76D8" w:rsidRPr="00061B1A" w:rsidRDefault="001F76D8" w:rsidP="00E43CB0">
            <w:pPr>
              <w:pStyle w:val="TableParagraph"/>
              <w:spacing w:before="65"/>
              <w:ind w:left="-284" w:right="-374" w:firstLine="412"/>
              <w:rPr>
                <w:rFonts w:ascii="Arial" w:hAnsi="Arial" w:cs="Arial"/>
                <w:sz w:val="24"/>
                <w:szCs w:val="24"/>
              </w:rPr>
            </w:pPr>
            <w:r>
              <w:rPr>
                <w:rFonts w:ascii="Arial" w:eastAsia="Arial" w:hAnsi="Arial" w:cs="Arial"/>
                <w:sz w:val="24"/>
                <w:szCs w:val="24"/>
              </w:rPr>
              <w:t>Profesional Universitario</w:t>
            </w:r>
          </w:p>
        </w:tc>
      </w:tr>
      <w:tr w:rsidR="001F76D8" w:rsidRPr="00061B1A" w14:paraId="32EE46B9" w14:textId="77777777" w:rsidTr="00E43CB0">
        <w:trPr>
          <w:trHeight w:val="350"/>
        </w:trPr>
        <w:tc>
          <w:tcPr>
            <w:tcW w:w="4406" w:type="dxa"/>
            <w:gridSpan w:val="2"/>
            <w:tcBorders>
              <w:right w:val="nil"/>
            </w:tcBorders>
          </w:tcPr>
          <w:p w14:paraId="5931C98A" w14:textId="77777777" w:rsidR="001F76D8" w:rsidRPr="00061B1A" w:rsidRDefault="001F76D8" w:rsidP="00E43CB0">
            <w:pPr>
              <w:pStyle w:val="TableParagraph"/>
              <w:spacing w:before="65"/>
              <w:ind w:left="285" w:right="-374"/>
              <w:rPr>
                <w:rFonts w:ascii="Arial" w:hAnsi="Arial" w:cs="Arial"/>
                <w:sz w:val="24"/>
                <w:szCs w:val="24"/>
              </w:rPr>
            </w:pPr>
            <w:r w:rsidRPr="00061B1A">
              <w:rPr>
                <w:rFonts w:ascii="Arial" w:hAnsi="Arial" w:cs="Arial"/>
                <w:sz w:val="24"/>
                <w:szCs w:val="24"/>
              </w:rPr>
              <w:t>Código:</w:t>
            </w:r>
          </w:p>
        </w:tc>
        <w:tc>
          <w:tcPr>
            <w:tcW w:w="5245" w:type="dxa"/>
            <w:gridSpan w:val="3"/>
            <w:tcBorders>
              <w:left w:val="nil"/>
            </w:tcBorders>
          </w:tcPr>
          <w:p w14:paraId="660D9A88" w14:textId="77777777" w:rsidR="001F76D8" w:rsidRPr="00061B1A" w:rsidRDefault="001F76D8" w:rsidP="00E43CB0">
            <w:pPr>
              <w:pStyle w:val="TableParagraph"/>
              <w:spacing w:before="65"/>
              <w:ind w:left="-284" w:right="-374" w:firstLine="412"/>
              <w:rPr>
                <w:rFonts w:ascii="Arial" w:hAnsi="Arial" w:cs="Arial"/>
                <w:sz w:val="24"/>
                <w:szCs w:val="24"/>
              </w:rPr>
            </w:pPr>
            <w:r w:rsidRPr="00061B1A">
              <w:rPr>
                <w:rFonts w:ascii="Arial" w:eastAsia="Arial" w:hAnsi="Arial" w:cs="Arial"/>
                <w:sz w:val="24"/>
                <w:szCs w:val="24"/>
              </w:rPr>
              <w:t>2</w:t>
            </w:r>
            <w:r>
              <w:rPr>
                <w:rFonts w:ascii="Arial" w:eastAsia="Arial" w:hAnsi="Arial" w:cs="Arial"/>
                <w:sz w:val="24"/>
                <w:szCs w:val="24"/>
              </w:rPr>
              <w:t>19</w:t>
            </w:r>
          </w:p>
        </w:tc>
      </w:tr>
      <w:tr w:rsidR="001F76D8" w:rsidRPr="00061B1A" w14:paraId="0874DADA" w14:textId="77777777" w:rsidTr="00E43CB0">
        <w:trPr>
          <w:trHeight w:val="350"/>
        </w:trPr>
        <w:tc>
          <w:tcPr>
            <w:tcW w:w="4406" w:type="dxa"/>
            <w:gridSpan w:val="2"/>
            <w:tcBorders>
              <w:right w:val="nil"/>
            </w:tcBorders>
          </w:tcPr>
          <w:p w14:paraId="7A1BEF96" w14:textId="77777777" w:rsidR="001F76D8" w:rsidRPr="00061B1A" w:rsidRDefault="001F76D8" w:rsidP="00E43CB0">
            <w:pPr>
              <w:pStyle w:val="TableParagraph"/>
              <w:spacing w:before="65"/>
              <w:ind w:left="285" w:right="-374"/>
              <w:rPr>
                <w:rFonts w:ascii="Arial" w:hAnsi="Arial" w:cs="Arial"/>
                <w:sz w:val="24"/>
                <w:szCs w:val="24"/>
              </w:rPr>
            </w:pPr>
            <w:r w:rsidRPr="00061B1A">
              <w:rPr>
                <w:rFonts w:ascii="Arial" w:hAnsi="Arial" w:cs="Arial"/>
                <w:sz w:val="24"/>
                <w:szCs w:val="24"/>
              </w:rPr>
              <w:t>Grado:</w:t>
            </w:r>
          </w:p>
        </w:tc>
        <w:tc>
          <w:tcPr>
            <w:tcW w:w="5245" w:type="dxa"/>
            <w:gridSpan w:val="3"/>
            <w:tcBorders>
              <w:left w:val="nil"/>
            </w:tcBorders>
          </w:tcPr>
          <w:p w14:paraId="1CC3392B" w14:textId="77777777" w:rsidR="001F76D8" w:rsidRPr="00061B1A" w:rsidRDefault="001F76D8" w:rsidP="00E43CB0">
            <w:pPr>
              <w:pStyle w:val="TableParagraph"/>
              <w:spacing w:before="65"/>
              <w:ind w:left="-284" w:right="-374" w:firstLine="412"/>
              <w:rPr>
                <w:rFonts w:ascii="Arial" w:hAnsi="Arial" w:cs="Arial"/>
                <w:sz w:val="24"/>
                <w:szCs w:val="24"/>
              </w:rPr>
            </w:pPr>
            <w:r w:rsidRPr="00061B1A">
              <w:rPr>
                <w:rFonts w:ascii="Arial" w:eastAsia="Arial" w:hAnsi="Arial" w:cs="Arial"/>
                <w:sz w:val="24"/>
                <w:szCs w:val="24"/>
              </w:rPr>
              <w:t>0</w:t>
            </w:r>
            <w:r>
              <w:rPr>
                <w:rFonts w:ascii="Arial" w:eastAsia="Arial" w:hAnsi="Arial" w:cs="Arial"/>
                <w:sz w:val="24"/>
                <w:szCs w:val="24"/>
              </w:rPr>
              <w:t>2</w:t>
            </w:r>
          </w:p>
        </w:tc>
      </w:tr>
      <w:tr w:rsidR="001F76D8" w:rsidRPr="00061B1A" w14:paraId="5A6F281D" w14:textId="77777777" w:rsidTr="00E43CB0">
        <w:trPr>
          <w:trHeight w:val="350"/>
        </w:trPr>
        <w:tc>
          <w:tcPr>
            <w:tcW w:w="4406" w:type="dxa"/>
            <w:gridSpan w:val="2"/>
            <w:tcBorders>
              <w:right w:val="nil"/>
            </w:tcBorders>
          </w:tcPr>
          <w:p w14:paraId="05FC8177" w14:textId="77777777" w:rsidR="001F76D8" w:rsidRPr="00061B1A" w:rsidRDefault="001F76D8" w:rsidP="00E43CB0">
            <w:pPr>
              <w:pStyle w:val="TableParagraph"/>
              <w:spacing w:before="65"/>
              <w:ind w:left="285" w:right="-374"/>
              <w:rPr>
                <w:rFonts w:ascii="Arial" w:hAnsi="Arial" w:cs="Arial"/>
                <w:sz w:val="24"/>
                <w:szCs w:val="24"/>
              </w:rPr>
            </w:pPr>
            <w:r w:rsidRPr="00061B1A">
              <w:rPr>
                <w:rFonts w:ascii="Arial" w:hAnsi="Arial" w:cs="Arial"/>
                <w:sz w:val="24"/>
                <w:szCs w:val="24"/>
              </w:rPr>
              <w:t>Naturaleza</w:t>
            </w:r>
            <w:r w:rsidRPr="00061B1A">
              <w:rPr>
                <w:rFonts w:ascii="Arial" w:hAnsi="Arial" w:cs="Arial"/>
                <w:spacing w:val="-2"/>
                <w:sz w:val="24"/>
                <w:szCs w:val="24"/>
              </w:rPr>
              <w:t xml:space="preserve"> </w:t>
            </w:r>
            <w:r w:rsidRPr="00061B1A">
              <w:rPr>
                <w:rFonts w:ascii="Arial" w:hAnsi="Arial" w:cs="Arial"/>
                <w:sz w:val="24"/>
                <w:szCs w:val="24"/>
              </w:rPr>
              <w:t>del</w:t>
            </w:r>
            <w:r w:rsidRPr="00061B1A">
              <w:rPr>
                <w:rFonts w:ascii="Arial" w:hAnsi="Arial" w:cs="Arial"/>
                <w:spacing w:val="-1"/>
                <w:sz w:val="24"/>
                <w:szCs w:val="24"/>
              </w:rPr>
              <w:t xml:space="preserve"> </w:t>
            </w:r>
            <w:r w:rsidRPr="00061B1A">
              <w:rPr>
                <w:rFonts w:ascii="Arial" w:hAnsi="Arial" w:cs="Arial"/>
                <w:sz w:val="24"/>
                <w:szCs w:val="24"/>
              </w:rPr>
              <w:t>cargo:</w:t>
            </w:r>
          </w:p>
        </w:tc>
        <w:tc>
          <w:tcPr>
            <w:tcW w:w="5245" w:type="dxa"/>
            <w:gridSpan w:val="3"/>
            <w:tcBorders>
              <w:left w:val="nil"/>
            </w:tcBorders>
          </w:tcPr>
          <w:p w14:paraId="42FF6269" w14:textId="77777777" w:rsidR="001F76D8" w:rsidRPr="00061B1A" w:rsidRDefault="001F76D8" w:rsidP="00E43CB0">
            <w:pPr>
              <w:pStyle w:val="TableParagraph"/>
              <w:spacing w:before="65"/>
              <w:ind w:left="-284" w:right="-374" w:firstLine="412"/>
              <w:rPr>
                <w:rFonts w:ascii="Arial" w:hAnsi="Arial" w:cs="Arial"/>
                <w:sz w:val="24"/>
                <w:szCs w:val="24"/>
              </w:rPr>
            </w:pPr>
            <w:r w:rsidRPr="00061B1A">
              <w:rPr>
                <w:rFonts w:ascii="Arial" w:eastAsia="Arial" w:hAnsi="Arial" w:cs="Arial"/>
                <w:sz w:val="24"/>
                <w:szCs w:val="24"/>
              </w:rPr>
              <w:t>Carrera Administrativa</w:t>
            </w:r>
          </w:p>
        </w:tc>
      </w:tr>
      <w:tr w:rsidR="001F76D8" w:rsidRPr="00061B1A" w14:paraId="7A3D263A" w14:textId="77777777" w:rsidTr="00E43CB0">
        <w:trPr>
          <w:trHeight w:val="516"/>
        </w:trPr>
        <w:tc>
          <w:tcPr>
            <w:tcW w:w="4406" w:type="dxa"/>
            <w:gridSpan w:val="2"/>
            <w:tcBorders>
              <w:right w:val="nil"/>
            </w:tcBorders>
          </w:tcPr>
          <w:p w14:paraId="7562D5CC" w14:textId="77777777" w:rsidR="001F76D8" w:rsidRPr="00061B1A" w:rsidRDefault="001F76D8" w:rsidP="00E43CB0">
            <w:pPr>
              <w:pStyle w:val="TableParagraph"/>
              <w:spacing w:before="90"/>
              <w:ind w:left="285" w:right="-374"/>
              <w:rPr>
                <w:rFonts w:ascii="Arial" w:hAnsi="Arial" w:cs="Arial"/>
                <w:sz w:val="24"/>
                <w:szCs w:val="24"/>
              </w:rPr>
            </w:pPr>
            <w:r w:rsidRPr="00061B1A">
              <w:rPr>
                <w:rFonts w:ascii="Arial" w:hAnsi="Arial" w:cs="Arial"/>
                <w:sz w:val="24"/>
                <w:szCs w:val="24"/>
              </w:rPr>
              <w:t>No.</w:t>
            </w:r>
            <w:r w:rsidRPr="00061B1A">
              <w:rPr>
                <w:rFonts w:ascii="Arial" w:hAnsi="Arial" w:cs="Arial"/>
                <w:spacing w:val="-4"/>
                <w:sz w:val="24"/>
                <w:szCs w:val="24"/>
              </w:rPr>
              <w:t xml:space="preserve"> </w:t>
            </w:r>
            <w:r w:rsidRPr="00061B1A">
              <w:rPr>
                <w:rFonts w:ascii="Arial" w:hAnsi="Arial" w:cs="Arial"/>
                <w:sz w:val="24"/>
                <w:szCs w:val="24"/>
              </w:rPr>
              <w:t>de</w:t>
            </w:r>
            <w:r w:rsidRPr="00061B1A">
              <w:rPr>
                <w:rFonts w:ascii="Arial" w:hAnsi="Arial" w:cs="Arial"/>
                <w:spacing w:val="-3"/>
                <w:sz w:val="24"/>
                <w:szCs w:val="24"/>
              </w:rPr>
              <w:t xml:space="preserve"> </w:t>
            </w:r>
            <w:r w:rsidRPr="00061B1A">
              <w:rPr>
                <w:rFonts w:ascii="Arial" w:hAnsi="Arial" w:cs="Arial"/>
                <w:sz w:val="24"/>
                <w:szCs w:val="24"/>
              </w:rPr>
              <w:t>cargos</w:t>
            </w:r>
            <w:r w:rsidRPr="00061B1A">
              <w:rPr>
                <w:rFonts w:ascii="Arial" w:hAnsi="Arial" w:cs="Arial"/>
                <w:spacing w:val="-3"/>
                <w:sz w:val="24"/>
                <w:szCs w:val="24"/>
              </w:rPr>
              <w:t xml:space="preserve"> </w:t>
            </w:r>
            <w:r w:rsidRPr="00061B1A">
              <w:rPr>
                <w:rFonts w:ascii="Arial" w:hAnsi="Arial" w:cs="Arial"/>
                <w:sz w:val="24"/>
                <w:szCs w:val="24"/>
              </w:rPr>
              <w:t>en</w:t>
            </w:r>
            <w:r w:rsidRPr="00061B1A">
              <w:rPr>
                <w:rFonts w:ascii="Arial" w:hAnsi="Arial" w:cs="Arial"/>
                <w:spacing w:val="-3"/>
                <w:sz w:val="24"/>
                <w:szCs w:val="24"/>
              </w:rPr>
              <w:t xml:space="preserve"> </w:t>
            </w:r>
            <w:r w:rsidRPr="00061B1A">
              <w:rPr>
                <w:rFonts w:ascii="Arial" w:hAnsi="Arial" w:cs="Arial"/>
                <w:sz w:val="24"/>
                <w:szCs w:val="24"/>
              </w:rPr>
              <w:t>planta</w:t>
            </w:r>
            <w:r w:rsidRPr="00061B1A">
              <w:rPr>
                <w:rFonts w:ascii="Arial" w:hAnsi="Arial" w:cs="Arial"/>
                <w:spacing w:val="-3"/>
                <w:sz w:val="24"/>
                <w:szCs w:val="24"/>
              </w:rPr>
              <w:t xml:space="preserve"> </w:t>
            </w:r>
            <w:r w:rsidRPr="00061B1A">
              <w:rPr>
                <w:rFonts w:ascii="Arial" w:hAnsi="Arial" w:cs="Arial"/>
                <w:sz w:val="24"/>
                <w:szCs w:val="24"/>
              </w:rPr>
              <w:t>de</w:t>
            </w:r>
            <w:r w:rsidRPr="00061B1A">
              <w:rPr>
                <w:rFonts w:ascii="Arial" w:hAnsi="Arial" w:cs="Arial"/>
                <w:spacing w:val="-3"/>
                <w:sz w:val="24"/>
                <w:szCs w:val="24"/>
              </w:rPr>
              <w:t xml:space="preserve"> </w:t>
            </w:r>
            <w:r w:rsidRPr="00061B1A">
              <w:rPr>
                <w:rFonts w:ascii="Arial" w:hAnsi="Arial" w:cs="Arial"/>
                <w:sz w:val="24"/>
                <w:szCs w:val="24"/>
              </w:rPr>
              <w:t>esta</w:t>
            </w:r>
            <w:r w:rsidRPr="00061B1A">
              <w:rPr>
                <w:rFonts w:ascii="Arial" w:hAnsi="Arial" w:cs="Arial"/>
                <w:spacing w:val="-64"/>
                <w:sz w:val="24"/>
                <w:szCs w:val="24"/>
              </w:rPr>
              <w:t xml:space="preserve"> </w:t>
            </w:r>
            <w:r w:rsidRPr="00061B1A">
              <w:rPr>
                <w:rFonts w:ascii="Arial" w:hAnsi="Arial" w:cs="Arial"/>
                <w:sz w:val="24"/>
                <w:szCs w:val="24"/>
              </w:rPr>
              <w:t>denominación:</w:t>
            </w:r>
          </w:p>
        </w:tc>
        <w:tc>
          <w:tcPr>
            <w:tcW w:w="5245" w:type="dxa"/>
            <w:gridSpan w:val="3"/>
            <w:tcBorders>
              <w:left w:val="nil"/>
            </w:tcBorders>
            <w:vAlign w:val="center"/>
          </w:tcPr>
          <w:p w14:paraId="6BB0D736" w14:textId="77777777" w:rsidR="001F76D8" w:rsidRPr="00061B1A" w:rsidRDefault="001F76D8" w:rsidP="00E43CB0">
            <w:pPr>
              <w:pStyle w:val="TableParagraph"/>
              <w:spacing w:before="65"/>
              <w:ind w:left="-284" w:right="-374" w:firstLine="412"/>
              <w:rPr>
                <w:rFonts w:ascii="Arial" w:hAnsi="Arial" w:cs="Arial"/>
                <w:sz w:val="24"/>
                <w:szCs w:val="24"/>
              </w:rPr>
            </w:pPr>
          </w:p>
        </w:tc>
      </w:tr>
      <w:tr w:rsidR="001F76D8" w:rsidRPr="00061B1A" w14:paraId="085DF167" w14:textId="77777777" w:rsidTr="00E43CB0">
        <w:trPr>
          <w:trHeight w:val="78"/>
        </w:trPr>
        <w:tc>
          <w:tcPr>
            <w:tcW w:w="4406" w:type="dxa"/>
            <w:gridSpan w:val="2"/>
            <w:tcBorders>
              <w:right w:val="nil"/>
            </w:tcBorders>
          </w:tcPr>
          <w:p w14:paraId="16F089C4" w14:textId="77777777" w:rsidR="001F76D8" w:rsidRPr="00061B1A" w:rsidRDefault="001F76D8" w:rsidP="00E43CB0">
            <w:pPr>
              <w:pStyle w:val="TableParagraph"/>
              <w:spacing w:before="65"/>
              <w:ind w:left="285" w:right="-374"/>
              <w:rPr>
                <w:rFonts w:ascii="Arial" w:hAnsi="Arial" w:cs="Arial"/>
                <w:sz w:val="24"/>
                <w:szCs w:val="24"/>
              </w:rPr>
            </w:pPr>
            <w:r w:rsidRPr="00061B1A">
              <w:rPr>
                <w:rFonts w:ascii="Arial" w:hAnsi="Arial" w:cs="Arial"/>
                <w:sz w:val="24"/>
                <w:szCs w:val="24"/>
              </w:rPr>
              <w:t>Dependencia:</w:t>
            </w:r>
          </w:p>
        </w:tc>
        <w:tc>
          <w:tcPr>
            <w:tcW w:w="5245" w:type="dxa"/>
            <w:gridSpan w:val="3"/>
            <w:tcBorders>
              <w:left w:val="nil"/>
            </w:tcBorders>
            <w:vAlign w:val="center"/>
          </w:tcPr>
          <w:p w14:paraId="24E1E013" w14:textId="77777777" w:rsidR="001F76D8" w:rsidRPr="00061B1A" w:rsidRDefault="001F76D8" w:rsidP="00E43CB0">
            <w:pPr>
              <w:pStyle w:val="TableParagraph"/>
              <w:spacing w:before="65"/>
              <w:ind w:left="-284" w:right="-374" w:firstLine="412"/>
              <w:rPr>
                <w:rFonts w:ascii="Arial" w:hAnsi="Arial" w:cs="Arial"/>
                <w:sz w:val="24"/>
                <w:szCs w:val="24"/>
              </w:rPr>
            </w:pPr>
            <w:r w:rsidRPr="00061B1A">
              <w:rPr>
                <w:rFonts w:ascii="Arial" w:eastAsia="Arial" w:hAnsi="Arial" w:cs="Arial"/>
                <w:sz w:val="24"/>
                <w:szCs w:val="24"/>
              </w:rPr>
              <w:t>Secretaría de Seguridad y Justicia.</w:t>
            </w:r>
          </w:p>
        </w:tc>
      </w:tr>
      <w:tr w:rsidR="001F76D8" w:rsidRPr="00061B1A" w14:paraId="1D9A9F15" w14:textId="77777777" w:rsidTr="00E43CB0">
        <w:trPr>
          <w:trHeight w:val="536"/>
        </w:trPr>
        <w:tc>
          <w:tcPr>
            <w:tcW w:w="4406" w:type="dxa"/>
            <w:gridSpan w:val="2"/>
            <w:tcBorders>
              <w:right w:val="nil"/>
            </w:tcBorders>
          </w:tcPr>
          <w:p w14:paraId="1702AE40" w14:textId="77777777" w:rsidR="001F76D8" w:rsidRPr="00061B1A" w:rsidRDefault="001F76D8" w:rsidP="00E43CB0">
            <w:pPr>
              <w:pStyle w:val="TableParagraph"/>
              <w:spacing w:before="65"/>
              <w:ind w:left="285" w:right="-374"/>
              <w:rPr>
                <w:rFonts w:ascii="Arial" w:hAnsi="Arial" w:cs="Arial"/>
                <w:sz w:val="24"/>
                <w:szCs w:val="24"/>
              </w:rPr>
            </w:pPr>
            <w:r w:rsidRPr="00061B1A">
              <w:rPr>
                <w:rFonts w:ascii="Arial" w:hAnsi="Arial" w:cs="Arial"/>
                <w:sz w:val="24"/>
                <w:szCs w:val="24"/>
              </w:rPr>
              <w:t>Cargo</w:t>
            </w:r>
            <w:r w:rsidRPr="00061B1A">
              <w:rPr>
                <w:rFonts w:ascii="Arial" w:hAnsi="Arial" w:cs="Arial"/>
                <w:spacing w:val="-4"/>
                <w:sz w:val="24"/>
                <w:szCs w:val="24"/>
              </w:rPr>
              <w:t xml:space="preserve"> </w:t>
            </w:r>
            <w:r w:rsidRPr="00061B1A">
              <w:rPr>
                <w:rFonts w:ascii="Arial" w:hAnsi="Arial" w:cs="Arial"/>
                <w:sz w:val="24"/>
                <w:szCs w:val="24"/>
              </w:rPr>
              <w:t>del</w:t>
            </w:r>
            <w:r w:rsidRPr="00061B1A">
              <w:rPr>
                <w:rFonts w:ascii="Arial" w:hAnsi="Arial" w:cs="Arial"/>
                <w:spacing w:val="-3"/>
                <w:sz w:val="24"/>
                <w:szCs w:val="24"/>
              </w:rPr>
              <w:t xml:space="preserve"> </w:t>
            </w:r>
            <w:r w:rsidRPr="00061B1A">
              <w:rPr>
                <w:rFonts w:ascii="Arial" w:hAnsi="Arial" w:cs="Arial"/>
                <w:sz w:val="24"/>
                <w:szCs w:val="24"/>
              </w:rPr>
              <w:t>Jefe</w:t>
            </w:r>
            <w:r w:rsidRPr="00061B1A">
              <w:rPr>
                <w:rFonts w:ascii="Arial" w:hAnsi="Arial" w:cs="Arial"/>
                <w:spacing w:val="-4"/>
                <w:sz w:val="24"/>
                <w:szCs w:val="24"/>
              </w:rPr>
              <w:t xml:space="preserve"> </w:t>
            </w:r>
            <w:r w:rsidRPr="00061B1A">
              <w:rPr>
                <w:rFonts w:ascii="Arial" w:hAnsi="Arial" w:cs="Arial"/>
                <w:sz w:val="24"/>
                <w:szCs w:val="24"/>
              </w:rPr>
              <w:t>Inmediato:</w:t>
            </w:r>
          </w:p>
        </w:tc>
        <w:tc>
          <w:tcPr>
            <w:tcW w:w="5245" w:type="dxa"/>
            <w:gridSpan w:val="3"/>
            <w:tcBorders>
              <w:left w:val="nil"/>
            </w:tcBorders>
            <w:vAlign w:val="center"/>
          </w:tcPr>
          <w:p w14:paraId="5CE378B5" w14:textId="77777777" w:rsidR="001F76D8" w:rsidRPr="00061B1A" w:rsidRDefault="001F76D8" w:rsidP="00E43CB0">
            <w:pPr>
              <w:pStyle w:val="TableParagraph"/>
              <w:spacing w:before="65"/>
              <w:ind w:left="-284" w:right="-374" w:firstLine="412"/>
              <w:rPr>
                <w:rFonts w:ascii="Arial" w:hAnsi="Arial" w:cs="Arial"/>
                <w:sz w:val="24"/>
                <w:szCs w:val="24"/>
              </w:rPr>
            </w:pPr>
            <w:r w:rsidRPr="00061B1A">
              <w:rPr>
                <w:rFonts w:ascii="Arial" w:eastAsia="Arial" w:hAnsi="Arial" w:cs="Arial"/>
                <w:sz w:val="24"/>
                <w:szCs w:val="24"/>
              </w:rPr>
              <w:t>Quien ejerza la supervisión directa</w:t>
            </w:r>
          </w:p>
        </w:tc>
      </w:tr>
      <w:tr w:rsidR="001F76D8" w:rsidRPr="00061B1A" w14:paraId="3D9769E2" w14:textId="77777777" w:rsidTr="00E43CB0">
        <w:trPr>
          <w:trHeight w:val="1433"/>
        </w:trPr>
        <w:tc>
          <w:tcPr>
            <w:tcW w:w="9651" w:type="dxa"/>
            <w:gridSpan w:val="5"/>
            <w:shd w:val="clear" w:color="auto" w:fill="DCDCDC"/>
          </w:tcPr>
          <w:p w14:paraId="4FD5AE9C" w14:textId="77777777" w:rsidR="001F76D8" w:rsidRDefault="001F76D8" w:rsidP="00E43CB0">
            <w:pPr>
              <w:ind w:right="71"/>
              <w:jc w:val="center"/>
            </w:pPr>
            <w:r>
              <w:rPr>
                <w:rFonts w:eastAsia="Arial"/>
              </w:rPr>
              <w:t xml:space="preserve">II. ÁREA FUNCIONAL: </w:t>
            </w:r>
          </w:p>
          <w:p w14:paraId="53988989" w14:textId="77777777" w:rsidR="001F76D8" w:rsidRDefault="001F76D8" w:rsidP="00E43CB0">
            <w:pPr>
              <w:ind w:right="81"/>
              <w:jc w:val="center"/>
            </w:pPr>
            <w:r>
              <w:rPr>
                <w:rFonts w:eastAsia="Arial"/>
              </w:rPr>
              <w:t xml:space="preserve">SECRETARÍA DE SEGURIDAD Y JUSTICIA </w:t>
            </w:r>
          </w:p>
          <w:p w14:paraId="1DE13812" w14:textId="77777777" w:rsidR="001F76D8" w:rsidRDefault="001F76D8" w:rsidP="00E43CB0">
            <w:pPr>
              <w:spacing w:after="10" w:line="235" w:lineRule="auto"/>
              <w:jc w:val="center"/>
            </w:pPr>
            <w:r>
              <w:rPr>
                <w:rFonts w:eastAsia="Arial"/>
              </w:rPr>
              <w:t xml:space="preserve">SUBSECRETARÍA DE ACCESO A SERVICIOS DE JUSTICIA CONVIVENCIA Y FORTALECIMIENTO SOCIAL. </w:t>
            </w:r>
          </w:p>
          <w:p w14:paraId="6430C235" w14:textId="77777777" w:rsidR="001F76D8" w:rsidRPr="00061B1A" w:rsidRDefault="001F76D8" w:rsidP="00E43CB0">
            <w:pPr>
              <w:ind w:left="-284" w:right="-374"/>
              <w:jc w:val="center"/>
            </w:pPr>
            <w:r>
              <w:rPr>
                <w:rFonts w:eastAsia="Arial"/>
              </w:rPr>
              <w:t xml:space="preserve">PROCESO DE CONVIVENCIA Y FORTALECIMIENTO SOCIAL </w:t>
            </w:r>
          </w:p>
        </w:tc>
      </w:tr>
      <w:tr w:rsidR="001F76D8" w:rsidRPr="00061B1A" w14:paraId="65919D08" w14:textId="77777777" w:rsidTr="00E43CB0">
        <w:trPr>
          <w:trHeight w:val="560"/>
        </w:trPr>
        <w:tc>
          <w:tcPr>
            <w:tcW w:w="9651" w:type="dxa"/>
            <w:gridSpan w:val="5"/>
            <w:shd w:val="clear" w:color="auto" w:fill="DCDCDC"/>
            <w:vAlign w:val="center"/>
          </w:tcPr>
          <w:p w14:paraId="74C5DBE4" w14:textId="77777777" w:rsidR="001F76D8" w:rsidRPr="00061B1A" w:rsidRDefault="001F76D8" w:rsidP="00E43CB0">
            <w:pPr>
              <w:pStyle w:val="TableParagraph"/>
              <w:spacing w:before="45"/>
              <w:ind w:left="-284" w:right="-374"/>
              <w:jc w:val="center"/>
              <w:rPr>
                <w:rFonts w:ascii="Arial" w:hAnsi="Arial" w:cs="Arial"/>
                <w:sz w:val="24"/>
                <w:szCs w:val="24"/>
              </w:rPr>
            </w:pPr>
            <w:r w:rsidRPr="00061B1A">
              <w:rPr>
                <w:rFonts w:ascii="Arial" w:hAnsi="Arial" w:cs="Arial"/>
                <w:sz w:val="24"/>
                <w:szCs w:val="24"/>
              </w:rPr>
              <w:t>III-</w:t>
            </w:r>
            <w:r w:rsidRPr="00061B1A">
              <w:rPr>
                <w:rFonts w:ascii="Arial" w:hAnsi="Arial" w:cs="Arial"/>
                <w:spacing w:val="-8"/>
                <w:sz w:val="24"/>
                <w:szCs w:val="24"/>
              </w:rPr>
              <w:t xml:space="preserve"> </w:t>
            </w:r>
            <w:r w:rsidRPr="00061B1A">
              <w:rPr>
                <w:rFonts w:ascii="Arial" w:hAnsi="Arial" w:cs="Arial"/>
                <w:sz w:val="24"/>
                <w:szCs w:val="24"/>
              </w:rPr>
              <w:t>PROPÓSITO</w:t>
            </w:r>
            <w:r w:rsidRPr="00061B1A">
              <w:rPr>
                <w:rFonts w:ascii="Arial" w:hAnsi="Arial" w:cs="Arial"/>
                <w:spacing w:val="-7"/>
                <w:sz w:val="24"/>
                <w:szCs w:val="24"/>
              </w:rPr>
              <w:t xml:space="preserve"> </w:t>
            </w:r>
            <w:r w:rsidRPr="00061B1A">
              <w:rPr>
                <w:rFonts w:ascii="Arial" w:hAnsi="Arial" w:cs="Arial"/>
                <w:sz w:val="24"/>
                <w:szCs w:val="24"/>
              </w:rPr>
              <w:t>PRINCIPAL</w:t>
            </w:r>
          </w:p>
        </w:tc>
      </w:tr>
      <w:tr w:rsidR="00897766" w:rsidRPr="00061B1A" w14:paraId="6B1D7177" w14:textId="77777777" w:rsidTr="00E43CB0">
        <w:trPr>
          <w:trHeight w:val="571"/>
        </w:trPr>
        <w:tc>
          <w:tcPr>
            <w:tcW w:w="9651" w:type="dxa"/>
            <w:gridSpan w:val="5"/>
          </w:tcPr>
          <w:p w14:paraId="1E4228A1" w14:textId="146DDC60" w:rsidR="00897766" w:rsidRPr="00061B1A" w:rsidRDefault="00DA17F7" w:rsidP="00897766">
            <w:pPr>
              <w:pStyle w:val="TableParagraph"/>
              <w:ind w:left="285" w:right="289"/>
              <w:jc w:val="both"/>
              <w:rPr>
                <w:rFonts w:ascii="Arial" w:hAnsi="Arial" w:cs="Arial"/>
                <w:sz w:val="24"/>
                <w:szCs w:val="24"/>
              </w:rPr>
            </w:pPr>
            <w:r>
              <w:rPr>
                <w:rFonts w:ascii="Arial" w:eastAsia="Arial" w:hAnsi="Arial" w:cs="Arial"/>
                <w:sz w:val="24"/>
              </w:rPr>
              <w:t xml:space="preserve">Ejecutar </w:t>
            </w:r>
            <w:r w:rsidR="00897766">
              <w:rPr>
                <w:rFonts w:ascii="Arial" w:eastAsia="Arial" w:hAnsi="Arial" w:cs="Arial"/>
                <w:sz w:val="24"/>
              </w:rPr>
              <w:t xml:space="preserve">labores </w:t>
            </w:r>
            <w:r w:rsidR="00445F2A">
              <w:rPr>
                <w:rFonts w:ascii="Arial" w:eastAsia="Arial" w:hAnsi="Arial" w:cs="Arial"/>
                <w:sz w:val="24"/>
              </w:rPr>
              <w:t>de soporte</w:t>
            </w:r>
            <w:r w:rsidR="00732699">
              <w:rPr>
                <w:rFonts w:ascii="Arial" w:eastAsia="Arial" w:hAnsi="Arial" w:cs="Arial"/>
                <w:sz w:val="24"/>
              </w:rPr>
              <w:t xml:space="preserve"> jurídic</w:t>
            </w:r>
            <w:r w:rsidR="00445F2A">
              <w:rPr>
                <w:rFonts w:ascii="Arial" w:eastAsia="Arial" w:hAnsi="Arial" w:cs="Arial"/>
                <w:sz w:val="24"/>
              </w:rPr>
              <w:t>o</w:t>
            </w:r>
            <w:r w:rsidR="00732699">
              <w:rPr>
                <w:rFonts w:ascii="Arial" w:eastAsia="Arial" w:hAnsi="Arial" w:cs="Arial"/>
                <w:sz w:val="24"/>
              </w:rPr>
              <w:t xml:space="preserve"> y administrativas</w:t>
            </w:r>
            <w:r w:rsidR="00897766">
              <w:rPr>
                <w:rFonts w:ascii="Arial" w:eastAsia="Arial" w:hAnsi="Arial" w:cs="Arial"/>
                <w:sz w:val="24"/>
              </w:rPr>
              <w:t xml:space="preserve"> relacionadas con el trámite de los asuntos </w:t>
            </w:r>
            <w:r w:rsidR="00445F2A">
              <w:rPr>
                <w:rFonts w:ascii="Arial" w:eastAsia="Arial" w:hAnsi="Arial" w:cs="Arial"/>
                <w:sz w:val="24"/>
              </w:rPr>
              <w:t xml:space="preserve">del despacho de la Comisaria de Familia </w:t>
            </w:r>
            <w:r w:rsidR="00897766">
              <w:rPr>
                <w:rFonts w:ascii="Arial" w:eastAsia="Arial" w:hAnsi="Arial" w:cs="Arial"/>
                <w:sz w:val="24"/>
              </w:rPr>
              <w:t xml:space="preserve">y </w:t>
            </w:r>
            <w:r w:rsidR="00445F2A">
              <w:rPr>
                <w:rFonts w:ascii="Arial" w:eastAsia="Arial" w:hAnsi="Arial" w:cs="Arial"/>
                <w:sz w:val="24"/>
              </w:rPr>
              <w:t xml:space="preserve">la </w:t>
            </w:r>
            <w:r w:rsidR="00897766">
              <w:rPr>
                <w:rFonts w:ascii="Arial" w:eastAsia="Arial" w:hAnsi="Arial" w:cs="Arial"/>
                <w:sz w:val="24"/>
              </w:rPr>
              <w:t>garantía del debido proceso en la protección integral y el restablecimiento de derechos de niñas, niños, adolescentes y demás miembros del grupo familiar, conforme a la normatividad vigente.</w:t>
            </w:r>
          </w:p>
        </w:tc>
      </w:tr>
      <w:tr w:rsidR="00897766" w:rsidRPr="00061B1A" w14:paraId="2E00D381" w14:textId="77777777" w:rsidTr="00E43CB0">
        <w:trPr>
          <w:trHeight w:val="310"/>
        </w:trPr>
        <w:tc>
          <w:tcPr>
            <w:tcW w:w="9651" w:type="dxa"/>
            <w:gridSpan w:val="5"/>
            <w:shd w:val="clear" w:color="auto" w:fill="DCDCDC"/>
          </w:tcPr>
          <w:p w14:paraId="6396DF49" w14:textId="77777777" w:rsidR="00897766" w:rsidRPr="00061B1A" w:rsidRDefault="00897766" w:rsidP="00897766">
            <w:pPr>
              <w:pStyle w:val="TableParagraph"/>
              <w:spacing w:before="45"/>
              <w:ind w:left="285" w:right="289"/>
              <w:jc w:val="center"/>
              <w:rPr>
                <w:rFonts w:ascii="Arial" w:hAnsi="Arial" w:cs="Arial"/>
                <w:sz w:val="24"/>
                <w:szCs w:val="24"/>
              </w:rPr>
            </w:pPr>
            <w:r w:rsidRPr="00061B1A">
              <w:rPr>
                <w:rFonts w:ascii="Arial" w:hAnsi="Arial" w:cs="Arial"/>
                <w:sz w:val="24"/>
                <w:szCs w:val="24"/>
              </w:rPr>
              <w:t>IV-</w:t>
            </w:r>
            <w:r w:rsidRPr="00061B1A">
              <w:rPr>
                <w:rFonts w:ascii="Arial" w:hAnsi="Arial" w:cs="Arial"/>
                <w:spacing w:val="-5"/>
                <w:sz w:val="24"/>
                <w:szCs w:val="24"/>
              </w:rPr>
              <w:t xml:space="preserve"> </w:t>
            </w:r>
            <w:r w:rsidRPr="00061B1A">
              <w:rPr>
                <w:rFonts w:ascii="Arial" w:hAnsi="Arial" w:cs="Arial"/>
                <w:sz w:val="24"/>
                <w:szCs w:val="24"/>
              </w:rPr>
              <w:t>DESCRIPCIÓN</w:t>
            </w:r>
            <w:r w:rsidRPr="00061B1A">
              <w:rPr>
                <w:rFonts w:ascii="Arial" w:hAnsi="Arial" w:cs="Arial"/>
                <w:spacing w:val="-5"/>
                <w:sz w:val="24"/>
                <w:szCs w:val="24"/>
              </w:rPr>
              <w:t xml:space="preserve"> </w:t>
            </w:r>
            <w:r w:rsidRPr="00061B1A">
              <w:rPr>
                <w:rFonts w:ascii="Arial" w:hAnsi="Arial" w:cs="Arial"/>
                <w:sz w:val="24"/>
                <w:szCs w:val="24"/>
              </w:rPr>
              <w:t>DE</w:t>
            </w:r>
            <w:r w:rsidRPr="00061B1A">
              <w:rPr>
                <w:rFonts w:ascii="Arial" w:hAnsi="Arial" w:cs="Arial"/>
                <w:spacing w:val="-5"/>
                <w:sz w:val="24"/>
                <w:szCs w:val="24"/>
              </w:rPr>
              <w:t xml:space="preserve"> </w:t>
            </w:r>
            <w:r w:rsidRPr="00061B1A">
              <w:rPr>
                <w:rFonts w:ascii="Arial" w:hAnsi="Arial" w:cs="Arial"/>
                <w:sz w:val="24"/>
                <w:szCs w:val="24"/>
              </w:rPr>
              <w:t>FUNCIONES</w:t>
            </w:r>
            <w:r w:rsidRPr="00061B1A">
              <w:rPr>
                <w:rFonts w:ascii="Arial" w:hAnsi="Arial" w:cs="Arial"/>
                <w:spacing w:val="-5"/>
                <w:sz w:val="24"/>
                <w:szCs w:val="24"/>
              </w:rPr>
              <w:t xml:space="preserve"> </w:t>
            </w:r>
            <w:r w:rsidRPr="00061B1A">
              <w:rPr>
                <w:rFonts w:ascii="Arial" w:hAnsi="Arial" w:cs="Arial"/>
                <w:sz w:val="24"/>
                <w:szCs w:val="24"/>
              </w:rPr>
              <w:t>ESENCIALES</w:t>
            </w:r>
          </w:p>
        </w:tc>
      </w:tr>
      <w:tr w:rsidR="00897766" w:rsidRPr="00061B1A" w14:paraId="71507284" w14:textId="77777777" w:rsidTr="00E43CB0">
        <w:trPr>
          <w:trHeight w:val="425"/>
        </w:trPr>
        <w:tc>
          <w:tcPr>
            <w:tcW w:w="9651" w:type="dxa"/>
            <w:gridSpan w:val="5"/>
          </w:tcPr>
          <w:p w14:paraId="095E81E5" w14:textId="77777777" w:rsidR="00897766" w:rsidRDefault="00897766" w:rsidP="00897766">
            <w:pPr>
              <w:widowControl/>
              <w:numPr>
                <w:ilvl w:val="0"/>
                <w:numId w:val="5"/>
              </w:numPr>
              <w:spacing w:line="278" w:lineRule="auto"/>
              <w:ind w:left="414" w:right="57" w:hanging="357"/>
              <w:jc w:val="both"/>
            </w:pPr>
            <w:r w:rsidRPr="00E915D7">
              <w:t xml:space="preserve">Elaborar el cronograma para la programación de audiencias y demás actuaciones procesales administrativas de la Comisaria de Familia, de conformidad con los lineamientos e instrucciones recibidas. </w:t>
            </w:r>
          </w:p>
          <w:p w14:paraId="7A0BB7A1" w14:textId="4CD601F6" w:rsidR="00897766" w:rsidRDefault="00897766" w:rsidP="00897766">
            <w:pPr>
              <w:widowControl/>
              <w:numPr>
                <w:ilvl w:val="0"/>
                <w:numId w:val="5"/>
              </w:numPr>
              <w:spacing w:line="279" w:lineRule="auto"/>
              <w:ind w:left="414" w:right="57" w:hanging="357"/>
              <w:jc w:val="both"/>
            </w:pPr>
            <w:r w:rsidRPr="00A16A08">
              <w:t>Realizar análisis de competencia y redactar oficio remisorio a otra entidad, el cual debe estar firmado por</w:t>
            </w:r>
            <w:r>
              <w:t xml:space="preserve"> </w:t>
            </w:r>
            <w:r w:rsidRPr="00A16A08">
              <w:t>el comisario(a)</w:t>
            </w:r>
            <w:r>
              <w:t xml:space="preserve">, </w:t>
            </w:r>
            <w:r w:rsidRPr="00A16A08">
              <w:t>da</w:t>
            </w:r>
            <w:r>
              <w:t>ndo</w:t>
            </w:r>
            <w:r w:rsidRPr="00A16A08">
              <w:t xml:space="preserve"> las instrucciones a la persona para que se dirija al ente competente</w:t>
            </w:r>
            <w:r>
              <w:t xml:space="preserve"> y el</w:t>
            </w:r>
            <w:r w:rsidRPr="00A16A08">
              <w:t xml:space="preserve"> </w:t>
            </w:r>
            <w:r>
              <w:t>ci</w:t>
            </w:r>
            <w:r w:rsidRPr="00A16A08">
              <w:t>err</w:t>
            </w:r>
            <w:r>
              <w:t>e de</w:t>
            </w:r>
            <w:r w:rsidRPr="00A16A08">
              <w:t xml:space="preserve"> la solicitud en el sistema.</w:t>
            </w:r>
          </w:p>
          <w:p w14:paraId="39FACDFF" w14:textId="77777777" w:rsidR="00897766" w:rsidRDefault="00897766" w:rsidP="00897766">
            <w:pPr>
              <w:widowControl/>
              <w:numPr>
                <w:ilvl w:val="0"/>
                <w:numId w:val="5"/>
              </w:numPr>
              <w:spacing w:line="279" w:lineRule="auto"/>
              <w:ind w:left="414" w:right="57" w:hanging="357"/>
              <w:jc w:val="both"/>
            </w:pPr>
            <w:r w:rsidRPr="00E915D7">
              <w:t xml:space="preserve">Solicitar la documentación necesaria para constatar el cumplimiento de los requisitos legales en las denuncias por presunta amenaza o vulneración de derechos en el </w:t>
            </w:r>
            <w:r w:rsidRPr="00E915D7">
              <w:lastRenderedPageBreak/>
              <w:t xml:space="preserve">contexto de violencia en el contexto familiar, conforme a los procedimientos establecidos. </w:t>
            </w:r>
          </w:p>
          <w:p w14:paraId="07D5C8B1" w14:textId="496E0A5B" w:rsidR="00897766" w:rsidRDefault="00897766" w:rsidP="00897766">
            <w:pPr>
              <w:widowControl/>
              <w:numPr>
                <w:ilvl w:val="0"/>
                <w:numId w:val="5"/>
              </w:numPr>
              <w:spacing w:line="279" w:lineRule="auto"/>
              <w:ind w:left="414" w:right="57" w:hanging="357"/>
              <w:jc w:val="both"/>
            </w:pPr>
            <w:r w:rsidRPr="00A16A08">
              <w:t xml:space="preserve">Proyectar el auto que avoca conocimiento de la medida de protección o de su incumplimiento, decretando las medidas provisionales si hay lugar a ellas, </w:t>
            </w:r>
            <w:r>
              <w:t>de conformidad con el procedimiento respectivo.</w:t>
            </w:r>
          </w:p>
          <w:p w14:paraId="6C3D212A" w14:textId="7D450F4C" w:rsidR="00897766" w:rsidRDefault="00897766" w:rsidP="00897766">
            <w:pPr>
              <w:widowControl/>
              <w:numPr>
                <w:ilvl w:val="0"/>
                <w:numId w:val="5"/>
              </w:numPr>
              <w:spacing w:line="279" w:lineRule="auto"/>
              <w:ind w:left="414" w:right="57" w:hanging="357"/>
              <w:jc w:val="both"/>
            </w:pPr>
            <w:r w:rsidRPr="00A16A08">
              <w:t>Informar al comisario para que ordene las acciones a que haya lugar y adopte las medidas de protección provisionales</w:t>
            </w:r>
            <w:r>
              <w:t>, de conformidad con el procedimiento establecido</w:t>
            </w:r>
            <w:r w:rsidRPr="00A16A08">
              <w:t>.</w:t>
            </w:r>
          </w:p>
          <w:p w14:paraId="1AEBB0F7" w14:textId="0FEAF828" w:rsidR="00897766" w:rsidRDefault="00897766" w:rsidP="00897766">
            <w:pPr>
              <w:widowControl/>
              <w:numPr>
                <w:ilvl w:val="0"/>
                <w:numId w:val="5"/>
              </w:numPr>
              <w:spacing w:line="279" w:lineRule="auto"/>
              <w:ind w:left="414" w:right="57" w:hanging="357"/>
              <w:jc w:val="both"/>
            </w:pPr>
            <w:r w:rsidRPr="00A16A08">
              <w:t>Diligenciar</w:t>
            </w:r>
            <w:r>
              <w:t xml:space="preserve"> </w:t>
            </w:r>
            <w:r w:rsidRPr="00A16A08">
              <w:t>el formato de la denuncia para remitirlo a la Fiscalía General de la Nación e iniciar la investigación del delito de violencia intrafamiliar o conexos</w:t>
            </w:r>
            <w:r>
              <w:t xml:space="preserve">, de conformidad con </w:t>
            </w:r>
            <w:r w:rsidRPr="00A16A08">
              <w:t>la información recolectada en el formato de identificación de riesgos.</w:t>
            </w:r>
          </w:p>
          <w:p w14:paraId="756BAB28" w14:textId="77777777" w:rsidR="00897766" w:rsidRDefault="00897766" w:rsidP="00897766">
            <w:pPr>
              <w:widowControl/>
              <w:numPr>
                <w:ilvl w:val="0"/>
                <w:numId w:val="5"/>
              </w:numPr>
              <w:spacing w:line="279" w:lineRule="auto"/>
              <w:ind w:left="414" w:right="57" w:hanging="357"/>
              <w:jc w:val="both"/>
            </w:pPr>
            <w:r w:rsidRPr="00E915D7">
              <w:t xml:space="preserve">Solicitar ante la Policía Nacional la evaluación de la situación de riesgo en casos de violencia, conforme al marco normativo vigente </w:t>
            </w:r>
          </w:p>
          <w:p w14:paraId="200F5AA0" w14:textId="52C3A4FD" w:rsidR="00AB1165" w:rsidRDefault="00AB1165" w:rsidP="00AB1165">
            <w:pPr>
              <w:widowControl/>
              <w:numPr>
                <w:ilvl w:val="0"/>
                <w:numId w:val="5"/>
              </w:numPr>
              <w:spacing w:line="279" w:lineRule="auto"/>
              <w:ind w:left="414" w:right="57" w:hanging="357"/>
              <w:jc w:val="both"/>
            </w:pPr>
            <w:r w:rsidRPr="00E915D7">
              <w:t>Elaborar</w:t>
            </w:r>
            <w:r>
              <w:t xml:space="preserve"> </w:t>
            </w:r>
            <w:r w:rsidRPr="00E915D7">
              <w:t>las notificaciones, oficios y remisiones ordenadas en el auto que avoca conocimiento</w:t>
            </w:r>
            <w:r w:rsidRPr="00A16A08">
              <w:t xml:space="preserve"> </w:t>
            </w:r>
            <w:r>
              <w:t xml:space="preserve">o </w:t>
            </w:r>
            <w:r w:rsidRPr="00A16A08">
              <w:t xml:space="preserve">derivados de la admisión de la medida de protección o trámite de incumplimiento (apoyo policivo, </w:t>
            </w:r>
            <w:r>
              <w:t>m</w:t>
            </w:r>
            <w:r w:rsidRPr="00A16A08">
              <w:t xml:space="preserve">edicina </w:t>
            </w:r>
            <w:r>
              <w:t>l</w:t>
            </w:r>
            <w:r w:rsidRPr="00A16A08">
              <w:t xml:space="preserve">egal, </w:t>
            </w:r>
            <w:r>
              <w:t>f</w:t>
            </w:r>
            <w:r w:rsidRPr="00A16A08">
              <w:t>iscalía, entre otros)</w:t>
            </w:r>
            <w:r>
              <w:t>, de acuerdo con el procedimiento establecidos</w:t>
            </w:r>
            <w:r w:rsidRPr="00A16A08">
              <w:t>.</w:t>
            </w:r>
          </w:p>
          <w:p w14:paraId="07DECF61" w14:textId="44FDA519" w:rsidR="00AB1165" w:rsidRPr="00744E3F" w:rsidRDefault="00AB1165" w:rsidP="00AB1165">
            <w:pPr>
              <w:widowControl/>
              <w:numPr>
                <w:ilvl w:val="0"/>
                <w:numId w:val="5"/>
              </w:numPr>
              <w:spacing w:line="278" w:lineRule="auto"/>
              <w:ind w:left="414" w:right="57" w:hanging="357"/>
              <w:jc w:val="both"/>
            </w:pPr>
            <w:r w:rsidRPr="00E915D7">
              <w:t xml:space="preserve">Elaborar los autos admisorios de solicitudes recibidas </w:t>
            </w:r>
            <w:r>
              <w:t xml:space="preserve">y </w:t>
            </w:r>
            <w:r w:rsidRPr="00E915D7">
              <w:t>relacionadas con el levantamiento de medidas de protección, fijación de fecha de audiencia, las actuaciones procesales</w:t>
            </w:r>
            <w:r>
              <w:t>,</w:t>
            </w:r>
            <w:r w:rsidRPr="00E915D7">
              <w:t xml:space="preserve"> teniendo en cuenta el procedimiento respectivo y las instrucciones recibidas. </w:t>
            </w:r>
          </w:p>
          <w:p w14:paraId="35D57C26" w14:textId="73E20AFF" w:rsidR="00897766" w:rsidRDefault="00897766" w:rsidP="00897766">
            <w:pPr>
              <w:widowControl/>
              <w:numPr>
                <w:ilvl w:val="0"/>
                <w:numId w:val="5"/>
              </w:numPr>
              <w:spacing w:line="279" w:lineRule="auto"/>
              <w:ind w:left="414" w:right="57" w:hanging="357"/>
              <w:jc w:val="both"/>
            </w:pPr>
            <w:r>
              <w:t>Realizar la</w:t>
            </w:r>
            <w:r w:rsidRPr="00A16A08">
              <w:t xml:space="preserve"> </w:t>
            </w:r>
            <w:r>
              <w:t>o</w:t>
            </w:r>
            <w:r w:rsidRPr="00E915D7">
              <w:t>rganiza</w:t>
            </w:r>
            <w:r>
              <w:t>ción</w:t>
            </w:r>
            <w:r w:rsidRPr="00E915D7">
              <w:t>, folia</w:t>
            </w:r>
            <w:r>
              <w:t>ción y</w:t>
            </w:r>
            <w:r w:rsidRPr="00E915D7">
              <w:t xml:space="preserve"> rotula</w:t>
            </w:r>
            <w:r>
              <w:t>ción</w:t>
            </w:r>
            <w:r w:rsidRPr="00E915D7">
              <w:t xml:space="preserve"> </w:t>
            </w:r>
            <w:r w:rsidR="00AB1165">
              <w:t>d</w:t>
            </w:r>
            <w:r w:rsidRPr="00E915D7">
              <w:t>el expediente</w:t>
            </w:r>
            <w:r>
              <w:t>, de conformidad con los procedimientos establecidos</w:t>
            </w:r>
          </w:p>
          <w:p w14:paraId="603AC40B" w14:textId="6AB080E3" w:rsidR="00897766" w:rsidRDefault="00897766" w:rsidP="00897766">
            <w:pPr>
              <w:widowControl/>
              <w:numPr>
                <w:ilvl w:val="0"/>
                <w:numId w:val="5"/>
              </w:numPr>
              <w:spacing w:line="279" w:lineRule="auto"/>
              <w:ind w:left="414" w:right="57" w:hanging="357"/>
              <w:jc w:val="both"/>
            </w:pPr>
            <w:r w:rsidRPr="00E915D7">
              <w:t xml:space="preserve">Verificar que se haya adelantado en debida forma la notificación y que el informe de notificación se encuentre elaborado conforme a la ley </w:t>
            </w:r>
            <w:r>
              <w:t>acorde con el</w:t>
            </w:r>
            <w:r w:rsidRPr="00E915D7">
              <w:t xml:space="preserve"> formato auto de verificación de notificaciones. </w:t>
            </w:r>
          </w:p>
          <w:p w14:paraId="2F8E0A05" w14:textId="77777777" w:rsidR="00897766" w:rsidRDefault="00897766" w:rsidP="00897766">
            <w:pPr>
              <w:widowControl/>
              <w:numPr>
                <w:ilvl w:val="0"/>
                <w:numId w:val="5"/>
              </w:numPr>
              <w:spacing w:line="278" w:lineRule="auto"/>
              <w:ind w:left="414" w:right="57" w:hanging="357"/>
              <w:jc w:val="both"/>
            </w:pPr>
            <w:r w:rsidRPr="00E915D7">
              <w:t xml:space="preserve">Elaborar informes de seguimiento jurídico en el avance de las actuaciones procesales en el cumplimiento de las medidas adoptadas, conforme a los lineamientos institucionales. </w:t>
            </w:r>
          </w:p>
          <w:p w14:paraId="77232879" w14:textId="09A9D54F" w:rsidR="00897766" w:rsidRDefault="00897766" w:rsidP="00897766">
            <w:pPr>
              <w:widowControl/>
              <w:numPr>
                <w:ilvl w:val="0"/>
                <w:numId w:val="5"/>
              </w:numPr>
              <w:spacing w:line="274" w:lineRule="auto"/>
              <w:ind w:left="414" w:right="57" w:hanging="357"/>
              <w:jc w:val="both"/>
            </w:pPr>
            <w:r w:rsidRPr="00E915D7">
              <w:t>Elaborar los oficios dirigidos al juez de familia para efectos del grado de consulta, teniendo en cuenta los fallos apelados o para su homologación y dejando constancia de ejecutoria</w:t>
            </w:r>
            <w:r>
              <w:t>,</w:t>
            </w:r>
            <w:r w:rsidRPr="00E915D7">
              <w:t xml:space="preserve"> conforme a los procedimientos legales establecidos. </w:t>
            </w:r>
          </w:p>
          <w:p w14:paraId="1AD48ED0" w14:textId="77777777" w:rsidR="00897766" w:rsidRDefault="00897766" w:rsidP="00897766">
            <w:pPr>
              <w:widowControl/>
              <w:numPr>
                <w:ilvl w:val="0"/>
                <w:numId w:val="5"/>
              </w:numPr>
              <w:spacing w:line="279" w:lineRule="auto"/>
              <w:ind w:left="414" w:right="57" w:hanging="357"/>
              <w:jc w:val="both"/>
            </w:pPr>
            <w:r w:rsidRPr="00E915D7">
              <w:t xml:space="preserve">Proyectar respuestas a las solicitudes y peticiones presentadas, conforme a los procedimientos legales y administrativos establecidos. </w:t>
            </w:r>
          </w:p>
          <w:p w14:paraId="4588C2B8" w14:textId="77777777" w:rsidR="00897766" w:rsidRDefault="00897766" w:rsidP="00897766">
            <w:pPr>
              <w:widowControl/>
              <w:numPr>
                <w:ilvl w:val="0"/>
                <w:numId w:val="5"/>
              </w:numPr>
              <w:spacing w:line="278" w:lineRule="auto"/>
              <w:ind w:left="414" w:right="57" w:hanging="357"/>
              <w:jc w:val="both"/>
            </w:pPr>
            <w:r w:rsidRPr="00E915D7">
              <w:t xml:space="preserve">Verificar el cumplimiento de los requisitos legales en el proceso relacionado con el deudor moroso, incluyendo la notificación proyectada, la presentación y análisis de pruebas, la elaboración de la resolución de registro en firme, y la legalidad de las notificaciones con su respectivo informe. </w:t>
            </w:r>
          </w:p>
          <w:p w14:paraId="2AA2ED94" w14:textId="77777777" w:rsidR="00897766" w:rsidRPr="00744E3F" w:rsidRDefault="00897766" w:rsidP="00897766">
            <w:pPr>
              <w:widowControl/>
              <w:numPr>
                <w:ilvl w:val="0"/>
                <w:numId w:val="5"/>
              </w:numPr>
              <w:spacing w:line="278" w:lineRule="auto"/>
              <w:ind w:left="414" w:right="57" w:hanging="357"/>
              <w:jc w:val="both"/>
            </w:pPr>
            <w:r w:rsidRPr="00E915D7">
              <w:t xml:space="preserve">Proyectar el fallo dentro del trámite por incumplimiento de medidas de protección, incluyendo la comunicación al profesional de seguimiento sobre lo ordenado en el respectivo auto. </w:t>
            </w:r>
          </w:p>
          <w:p w14:paraId="47810D59" w14:textId="77777777" w:rsidR="00897766" w:rsidRDefault="00897766" w:rsidP="00897766">
            <w:pPr>
              <w:widowControl/>
              <w:numPr>
                <w:ilvl w:val="0"/>
                <w:numId w:val="5"/>
              </w:numPr>
              <w:spacing w:line="278" w:lineRule="auto"/>
              <w:ind w:left="414" w:right="57" w:hanging="357"/>
              <w:jc w:val="both"/>
            </w:pPr>
            <w:r w:rsidRPr="00E915D7">
              <w:lastRenderedPageBreak/>
              <w:t xml:space="preserve">Registrar y/o consultar la información establecida en los módulos que hacen parte del sistema de gestión administrativo financiero de acuerdo al rol asignado. (REDAM) </w:t>
            </w:r>
          </w:p>
          <w:p w14:paraId="753E47AB" w14:textId="77777777" w:rsidR="00897766" w:rsidRPr="00061B1A" w:rsidRDefault="00897766" w:rsidP="00897766">
            <w:pPr>
              <w:widowControl/>
              <w:numPr>
                <w:ilvl w:val="0"/>
                <w:numId w:val="5"/>
              </w:numPr>
              <w:tabs>
                <w:tab w:val="left" w:pos="307"/>
              </w:tabs>
              <w:spacing w:line="278" w:lineRule="auto"/>
              <w:ind w:left="414" w:right="57" w:hanging="357"/>
              <w:jc w:val="both"/>
            </w:pPr>
            <w:r w:rsidRPr="00E915D7">
              <w:t>Desempeñar las demás funciones asignadas por la autoridad competente, de acuerdo con el nivel, la naturaleza, el área de desempeño y con la profesión del titular del empleo</w:t>
            </w:r>
          </w:p>
        </w:tc>
      </w:tr>
      <w:tr w:rsidR="00897766" w:rsidRPr="00061B1A" w14:paraId="398CAD7E" w14:textId="77777777" w:rsidTr="00E43CB0">
        <w:trPr>
          <w:trHeight w:val="425"/>
        </w:trPr>
        <w:tc>
          <w:tcPr>
            <w:tcW w:w="9651" w:type="dxa"/>
            <w:gridSpan w:val="5"/>
            <w:shd w:val="clear" w:color="auto" w:fill="D9D9D9" w:themeFill="background1" w:themeFillShade="D9"/>
          </w:tcPr>
          <w:p w14:paraId="3646147C" w14:textId="77777777" w:rsidR="00897766" w:rsidRPr="00061B1A" w:rsidRDefault="00897766" w:rsidP="00897766">
            <w:pPr>
              <w:pStyle w:val="TableParagraph"/>
              <w:tabs>
                <w:tab w:val="left" w:pos="307"/>
              </w:tabs>
              <w:ind w:left="285" w:right="-374"/>
              <w:jc w:val="center"/>
              <w:rPr>
                <w:rFonts w:ascii="Arial" w:hAnsi="Arial" w:cs="Arial"/>
                <w:sz w:val="24"/>
                <w:szCs w:val="24"/>
              </w:rPr>
            </w:pPr>
            <w:r w:rsidRPr="00061B1A">
              <w:rPr>
                <w:rFonts w:ascii="Arial" w:hAnsi="Arial" w:cs="Arial"/>
                <w:sz w:val="24"/>
                <w:szCs w:val="24"/>
              </w:rPr>
              <w:lastRenderedPageBreak/>
              <w:t>V.</w:t>
            </w:r>
            <w:r w:rsidRPr="00061B1A">
              <w:rPr>
                <w:rFonts w:ascii="Arial" w:hAnsi="Arial" w:cs="Arial"/>
                <w:spacing w:val="-5"/>
                <w:sz w:val="24"/>
                <w:szCs w:val="24"/>
              </w:rPr>
              <w:t xml:space="preserve"> </w:t>
            </w:r>
            <w:r w:rsidRPr="00061B1A">
              <w:rPr>
                <w:rFonts w:ascii="Arial" w:hAnsi="Arial" w:cs="Arial"/>
                <w:sz w:val="24"/>
                <w:szCs w:val="24"/>
              </w:rPr>
              <w:t>CONOCIMIENTOS</w:t>
            </w:r>
            <w:r w:rsidRPr="00061B1A">
              <w:rPr>
                <w:rFonts w:ascii="Arial" w:hAnsi="Arial" w:cs="Arial"/>
                <w:spacing w:val="-4"/>
                <w:sz w:val="24"/>
                <w:szCs w:val="24"/>
              </w:rPr>
              <w:t xml:space="preserve"> </w:t>
            </w:r>
            <w:r w:rsidRPr="00061B1A">
              <w:rPr>
                <w:rFonts w:ascii="Arial" w:hAnsi="Arial" w:cs="Arial"/>
                <w:sz w:val="24"/>
                <w:szCs w:val="24"/>
              </w:rPr>
              <w:t>BÁSICOS</w:t>
            </w:r>
            <w:r w:rsidRPr="00061B1A">
              <w:rPr>
                <w:rFonts w:ascii="Arial" w:hAnsi="Arial" w:cs="Arial"/>
                <w:spacing w:val="-4"/>
                <w:sz w:val="24"/>
                <w:szCs w:val="24"/>
              </w:rPr>
              <w:t xml:space="preserve"> </w:t>
            </w:r>
            <w:r w:rsidRPr="00061B1A">
              <w:rPr>
                <w:rFonts w:ascii="Arial" w:hAnsi="Arial" w:cs="Arial"/>
                <w:sz w:val="24"/>
                <w:szCs w:val="24"/>
              </w:rPr>
              <w:t>O</w:t>
            </w:r>
            <w:r w:rsidRPr="00061B1A">
              <w:rPr>
                <w:rFonts w:ascii="Arial" w:hAnsi="Arial" w:cs="Arial"/>
                <w:spacing w:val="-4"/>
                <w:sz w:val="24"/>
                <w:szCs w:val="24"/>
              </w:rPr>
              <w:t xml:space="preserve"> </w:t>
            </w:r>
            <w:r w:rsidRPr="00061B1A">
              <w:rPr>
                <w:rFonts w:ascii="Arial" w:hAnsi="Arial" w:cs="Arial"/>
                <w:sz w:val="24"/>
                <w:szCs w:val="24"/>
              </w:rPr>
              <w:t>ESENCIALES</w:t>
            </w:r>
          </w:p>
        </w:tc>
      </w:tr>
      <w:tr w:rsidR="00897766" w:rsidRPr="00061B1A" w14:paraId="07BEC93E" w14:textId="77777777" w:rsidTr="00E43CB0">
        <w:trPr>
          <w:trHeight w:val="425"/>
        </w:trPr>
        <w:tc>
          <w:tcPr>
            <w:tcW w:w="9651" w:type="dxa"/>
            <w:gridSpan w:val="5"/>
          </w:tcPr>
          <w:p w14:paraId="64E88972" w14:textId="77777777" w:rsidR="00897766" w:rsidRDefault="00897766" w:rsidP="00897766">
            <w:pPr>
              <w:widowControl/>
              <w:numPr>
                <w:ilvl w:val="0"/>
                <w:numId w:val="8"/>
              </w:numPr>
              <w:spacing w:after="3" w:line="259" w:lineRule="auto"/>
              <w:ind w:left="569" w:hanging="426"/>
            </w:pPr>
            <w:r>
              <w:rPr>
                <w:rFonts w:eastAsia="Arial"/>
              </w:rPr>
              <w:t xml:space="preserve">Constitución política de Colombia </w:t>
            </w:r>
          </w:p>
          <w:p w14:paraId="47EDCFFA" w14:textId="77777777" w:rsidR="00897766" w:rsidRDefault="00897766" w:rsidP="00897766">
            <w:pPr>
              <w:widowControl/>
              <w:numPr>
                <w:ilvl w:val="0"/>
                <w:numId w:val="8"/>
              </w:numPr>
              <w:spacing w:line="259" w:lineRule="auto"/>
              <w:ind w:left="569" w:hanging="426"/>
            </w:pPr>
            <w:r>
              <w:rPr>
                <w:rFonts w:eastAsia="Arial"/>
              </w:rPr>
              <w:t xml:space="preserve">Código General del Proceso </w:t>
            </w:r>
          </w:p>
          <w:p w14:paraId="09508370" w14:textId="77777777" w:rsidR="00897766" w:rsidRDefault="00897766" w:rsidP="00897766">
            <w:pPr>
              <w:widowControl/>
              <w:numPr>
                <w:ilvl w:val="0"/>
                <w:numId w:val="8"/>
              </w:numPr>
              <w:spacing w:after="3" w:line="259" w:lineRule="auto"/>
              <w:ind w:left="569" w:hanging="426"/>
            </w:pPr>
            <w:r>
              <w:rPr>
                <w:rFonts w:eastAsia="Arial"/>
              </w:rPr>
              <w:t xml:space="preserve">Derecho de familia </w:t>
            </w:r>
          </w:p>
          <w:p w14:paraId="70CF1C74" w14:textId="77777777" w:rsidR="00897766" w:rsidRDefault="00897766" w:rsidP="00897766">
            <w:pPr>
              <w:widowControl/>
              <w:numPr>
                <w:ilvl w:val="0"/>
                <w:numId w:val="8"/>
              </w:numPr>
              <w:spacing w:after="2" w:line="259" w:lineRule="auto"/>
              <w:ind w:left="569" w:hanging="426"/>
            </w:pPr>
            <w:r>
              <w:rPr>
                <w:rFonts w:eastAsia="Arial"/>
              </w:rPr>
              <w:t xml:space="preserve">Código de infancia y adolescencia </w:t>
            </w:r>
          </w:p>
          <w:p w14:paraId="548373E4" w14:textId="77777777" w:rsidR="00897766" w:rsidRPr="00744E3F" w:rsidRDefault="00897766" w:rsidP="00897766">
            <w:pPr>
              <w:widowControl/>
              <w:numPr>
                <w:ilvl w:val="0"/>
                <w:numId w:val="8"/>
              </w:numPr>
              <w:spacing w:line="259" w:lineRule="auto"/>
              <w:ind w:left="569" w:hanging="426"/>
            </w:pPr>
            <w:r>
              <w:rPr>
                <w:rFonts w:eastAsia="Arial"/>
              </w:rPr>
              <w:t xml:space="preserve">Intervención psicosocial </w:t>
            </w:r>
          </w:p>
          <w:p w14:paraId="5201E571" w14:textId="77777777" w:rsidR="00897766" w:rsidRPr="00744E3F" w:rsidRDefault="00897766" w:rsidP="00897766">
            <w:pPr>
              <w:widowControl/>
              <w:numPr>
                <w:ilvl w:val="0"/>
                <w:numId w:val="8"/>
              </w:numPr>
              <w:spacing w:line="259" w:lineRule="auto"/>
              <w:ind w:left="569" w:hanging="426"/>
              <w:rPr>
                <w:lang w:val="es-ES"/>
              </w:rPr>
            </w:pPr>
            <w:r w:rsidRPr="00744E3F">
              <w:rPr>
                <w:rFonts w:eastAsia="Arial"/>
                <w:lang w:val="es-ES"/>
              </w:rPr>
              <w:t>Mecanismos de solución de conflictos</w:t>
            </w:r>
          </w:p>
          <w:p w14:paraId="2DCC044E" w14:textId="77777777" w:rsidR="00897766" w:rsidRDefault="00897766" w:rsidP="00897766">
            <w:pPr>
              <w:widowControl/>
              <w:numPr>
                <w:ilvl w:val="0"/>
                <w:numId w:val="9"/>
              </w:numPr>
              <w:spacing w:line="259" w:lineRule="auto"/>
              <w:ind w:left="569" w:hanging="426"/>
            </w:pPr>
            <w:r>
              <w:rPr>
                <w:rFonts w:eastAsia="Arial"/>
              </w:rPr>
              <w:t xml:space="preserve">Prevención de violencia en el contexto familiar y delitos sexuales </w:t>
            </w:r>
          </w:p>
          <w:p w14:paraId="27D093B2" w14:textId="55ABFF47" w:rsidR="00897766" w:rsidRPr="00061B1A" w:rsidRDefault="00897766" w:rsidP="00445F2A">
            <w:pPr>
              <w:widowControl/>
              <w:numPr>
                <w:ilvl w:val="0"/>
                <w:numId w:val="9"/>
              </w:numPr>
              <w:spacing w:after="2" w:line="259" w:lineRule="auto"/>
              <w:ind w:left="569" w:hanging="426"/>
            </w:pPr>
            <w:r>
              <w:rPr>
                <w:rFonts w:eastAsia="Arial"/>
              </w:rPr>
              <w:t xml:space="preserve">Manejo de sistemas de información </w:t>
            </w:r>
          </w:p>
        </w:tc>
      </w:tr>
      <w:tr w:rsidR="00897766" w:rsidRPr="00061B1A" w14:paraId="1B341115" w14:textId="77777777" w:rsidTr="00E43CB0">
        <w:trPr>
          <w:trHeight w:val="425"/>
        </w:trPr>
        <w:tc>
          <w:tcPr>
            <w:tcW w:w="9651" w:type="dxa"/>
            <w:gridSpan w:val="5"/>
            <w:shd w:val="clear" w:color="auto" w:fill="D9D9D9" w:themeFill="background1" w:themeFillShade="D9"/>
          </w:tcPr>
          <w:p w14:paraId="3D3AFE21" w14:textId="77777777" w:rsidR="00897766" w:rsidRPr="00061B1A" w:rsidRDefault="00897766" w:rsidP="00897766">
            <w:pPr>
              <w:pStyle w:val="TableParagraph"/>
              <w:tabs>
                <w:tab w:val="left" w:pos="307"/>
              </w:tabs>
              <w:ind w:left="285" w:right="-374"/>
              <w:jc w:val="center"/>
              <w:rPr>
                <w:rFonts w:ascii="Arial" w:hAnsi="Arial" w:cs="Arial"/>
                <w:sz w:val="24"/>
                <w:szCs w:val="24"/>
              </w:rPr>
            </w:pPr>
            <w:r w:rsidRPr="00061B1A">
              <w:rPr>
                <w:rFonts w:ascii="Arial" w:hAnsi="Arial" w:cs="Arial"/>
                <w:sz w:val="24"/>
                <w:szCs w:val="24"/>
              </w:rPr>
              <w:t>VI-</w:t>
            </w:r>
            <w:r w:rsidRPr="00061B1A">
              <w:rPr>
                <w:rFonts w:ascii="Arial" w:hAnsi="Arial" w:cs="Arial"/>
                <w:spacing w:val="-2"/>
                <w:sz w:val="24"/>
                <w:szCs w:val="24"/>
              </w:rPr>
              <w:t xml:space="preserve"> </w:t>
            </w:r>
            <w:r w:rsidRPr="00061B1A">
              <w:rPr>
                <w:rFonts w:ascii="Arial" w:hAnsi="Arial" w:cs="Arial"/>
                <w:sz w:val="24"/>
                <w:szCs w:val="24"/>
              </w:rPr>
              <w:t>COMPETENCIAS</w:t>
            </w:r>
            <w:r w:rsidRPr="00061B1A">
              <w:rPr>
                <w:rFonts w:ascii="Arial" w:hAnsi="Arial" w:cs="Arial"/>
                <w:spacing w:val="-2"/>
                <w:sz w:val="24"/>
                <w:szCs w:val="24"/>
              </w:rPr>
              <w:t xml:space="preserve"> </w:t>
            </w:r>
            <w:r w:rsidRPr="00061B1A">
              <w:rPr>
                <w:rFonts w:ascii="Arial" w:hAnsi="Arial" w:cs="Arial"/>
                <w:sz w:val="24"/>
                <w:szCs w:val="24"/>
              </w:rPr>
              <w:t>COMPORTAMENTALES</w:t>
            </w:r>
          </w:p>
        </w:tc>
      </w:tr>
      <w:tr w:rsidR="00897766" w:rsidRPr="00061B1A" w14:paraId="0CE012B7" w14:textId="77777777" w:rsidTr="00E43CB0">
        <w:trPr>
          <w:trHeight w:val="425"/>
        </w:trPr>
        <w:tc>
          <w:tcPr>
            <w:tcW w:w="4825" w:type="dxa"/>
            <w:gridSpan w:val="3"/>
            <w:shd w:val="clear" w:color="auto" w:fill="D9D9D9" w:themeFill="background1" w:themeFillShade="D9"/>
          </w:tcPr>
          <w:p w14:paraId="378004FB" w14:textId="77777777" w:rsidR="00897766" w:rsidRPr="00061B1A" w:rsidRDefault="00897766" w:rsidP="00897766">
            <w:pPr>
              <w:pStyle w:val="TableParagraph"/>
              <w:tabs>
                <w:tab w:val="left" w:pos="307"/>
              </w:tabs>
              <w:ind w:left="285" w:right="-374"/>
              <w:jc w:val="both"/>
              <w:rPr>
                <w:rFonts w:ascii="Arial" w:hAnsi="Arial" w:cs="Arial"/>
                <w:sz w:val="24"/>
                <w:szCs w:val="24"/>
              </w:rPr>
            </w:pPr>
            <w:r w:rsidRPr="00061B1A">
              <w:rPr>
                <w:rFonts w:ascii="Arial" w:hAnsi="Arial" w:cs="Arial"/>
                <w:sz w:val="24"/>
                <w:szCs w:val="24"/>
              </w:rPr>
              <w:t>Comunes</w:t>
            </w:r>
          </w:p>
        </w:tc>
        <w:tc>
          <w:tcPr>
            <w:tcW w:w="4826" w:type="dxa"/>
            <w:gridSpan w:val="2"/>
            <w:shd w:val="clear" w:color="auto" w:fill="D9D9D9" w:themeFill="background1" w:themeFillShade="D9"/>
          </w:tcPr>
          <w:p w14:paraId="454BED6C" w14:textId="77777777" w:rsidR="00897766" w:rsidRPr="00061B1A" w:rsidRDefault="00897766" w:rsidP="00897766">
            <w:pPr>
              <w:pStyle w:val="TableParagraph"/>
              <w:tabs>
                <w:tab w:val="left" w:pos="307"/>
              </w:tabs>
              <w:ind w:left="285" w:right="-374"/>
              <w:jc w:val="both"/>
              <w:rPr>
                <w:rFonts w:ascii="Arial" w:hAnsi="Arial" w:cs="Arial"/>
                <w:sz w:val="24"/>
                <w:szCs w:val="24"/>
              </w:rPr>
            </w:pPr>
            <w:r w:rsidRPr="00061B1A">
              <w:rPr>
                <w:rFonts w:ascii="Arial" w:hAnsi="Arial" w:cs="Arial"/>
                <w:sz w:val="24"/>
                <w:szCs w:val="24"/>
              </w:rPr>
              <w:t>Por</w:t>
            </w:r>
            <w:r w:rsidRPr="00061B1A">
              <w:rPr>
                <w:rFonts w:ascii="Arial" w:hAnsi="Arial" w:cs="Arial"/>
                <w:spacing w:val="-2"/>
                <w:sz w:val="24"/>
                <w:szCs w:val="24"/>
              </w:rPr>
              <w:t xml:space="preserve"> </w:t>
            </w:r>
            <w:r w:rsidRPr="00061B1A">
              <w:rPr>
                <w:rFonts w:ascii="Arial" w:hAnsi="Arial" w:cs="Arial"/>
                <w:sz w:val="24"/>
                <w:szCs w:val="24"/>
              </w:rPr>
              <w:t>Nivel</w:t>
            </w:r>
            <w:r w:rsidRPr="00061B1A">
              <w:rPr>
                <w:rFonts w:ascii="Arial" w:hAnsi="Arial" w:cs="Arial"/>
                <w:spacing w:val="-2"/>
                <w:sz w:val="24"/>
                <w:szCs w:val="24"/>
              </w:rPr>
              <w:t xml:space="preserve"> </w:t>
            </w:r>
            <w:r w:rsidRPr="00061B1A">
              <w:rPr>
                <w:rFonts w:ascii="Arial" w:hAnsi="Arial" w:cs="Arial"/>
                <w:sz w:val="24"/>
                <w:szCs w:val="24"/>
              </w:rPr>
              <w:t>Jerárquico</w:t>
            </w:r>
          </w:p>
        </w:tc>
      </w:tr>
      <w:tr w:rsidR="00897766" w:rsidRPr="00061B1A" w14:paraId="4EA86153" w14:textId="77777777" w:rsidTr="00E43CB0">
        <w:trPr>
          <w:trHeight w:val="425"/>
        </w:trPr>
        <w:tc>
          <w:tcPr>
            <w:tcW w:w="4825" w:type="dxa"/>
            <w:gridSpan w:val="3"/>
          </w:tcPr>
          <w:p w14:paraId="67C18934" w14:textId="77777777" w:rsidR="00897766" w:rsidRPr="00061B1A" w:rsidRDefault="00897766" w:rsidP="00445F2A">
            <w:pPr>
              <w:pStyle w:val="TableParagraph"/>
              <w:numPr>
                <w:ilvl w:val="0"/>
                <w:numId w:val="3"/>
              </w:numPr>
              <w:ind w:left="427" w:right="-374"/>
              <w:jc w:val="both"/>
              <w:rPr>
                <w:rFonts w:ascii="Arial" w:hAnsi="Arial" w:cs="Arial"/>
                <w:color w:val="333333"/>
                <w:sz w:val="24"/>
                <w:szCs w:val="24"/>
              </w:rPr>
            </w:pPr>
            <w:r w:rsidRPr="00061B1A">
              <w:rPr>
                <w:rFonts w:ascii="Arial" w:hAnsi="Arial" w:cs="Arial"/>
                <w:color w:val="333333"/>
                <w:sz w:val="24"/>
                <w:szCs w:val="24"/>
              </w:rPr>
              <w:t>Aprendizaje</w:t>
            </w:r>
            <w:r w:rsidRPr="00061B1A">
              <w:rPr>
                <w:rFonts w:ascii="Arial" w:hAnsi="Arial" w:cs="Arial"/>
                <w:color w:val="333333"/>
                <w:spacing w:val="-11"/>
                <w:sz w:val="24"/>
                <w:szCs w:val="24"/>
              </w:rPr>
              <w:t xml:space="preserve"> </w:t>
            </w:r>
            <w:r w:rsidRPr="00061B1A">
              <w:rPr>
                <w:rFonts w:ascii="Arial" w:hAnsi="Arial" w:cs="Arial"/>
                <w:color w:val="333333"/>
                <w:sz w:val="24"/>
                <w:szCs w:val="24"/>
              </w:rPr>
              <w:t>continuo</w:t>
            </w:r>
          </w:p>
          <w:p w14:paraId="06B98468" w14:textId="77777777" w:rsidR="00897766" w:rsidRPr="00061B1A" w:rsidRDefault="00897766" w:rsidP="00445F2A">
            <w:pPr>
              <w:pStyle w:val="TableParagraph"/>
              <w:numPr>
                <w:ilvl w:val="0"/>
                <w:numId w:val="3"/>
              </w:numPr>
              <w:ind w:left="427" w:right="-374"/>
              <w:jc w:val="both"/>
              <w:rPr>
                <w:rFonts w:ascii="Arial" w:hAnsi="Arial" w:cs="Arial"/>
                <w:color w:val="333333"/>
                <w:sz w:val="24"/>
                <w:szCs w:val="24"/>
              </w:rPr>
            </w:pPr>
            <w:r w:rsidRPr="00061B1A">
              <w:rPr>
                <w:rFonts w:ascii="Arial" w:hAnsi="Arial" w:cs="Arial"/>
                <w:color w:val="333333"/>
                <w:sz w:val="24"/>
                <w:szCs w:val="24"/>
              </w:rPr>
              <w:t>Orientación a Resultados.</w:t>
            </w:r>
          </w:p>
          <w:p w14:paraId="16194E91" w14:textId="77777777" w:rsidR="00897766" w:rsidRPr="00061B1A" w:rsidRDefault="00897766" w:rsidP="00445F2A">
            <w:pPr>
              <w:pStyle w:val="TableParagraph"/>
              <w:numPr>
                <w:ilvl w:val="0"/>
                <w:numId w:val="3"/>
              </w:numPr>
              <w:ind w:left="427" w:right="-374"/>
              <w:jc w:val="both"/>
              <w:rPr>
                <w:rFonts w:ascii="Arial" w:hAnsi="Arial" w:cs="Arial"/>
                <w:color w:val="333333"/>
                <w:sz w:val="24"/>
                <w:szCs w:val="24"/>
              </w:rPr>
            </w:pPr>
            <w:r w:rsidRPr="00061B1A">
              <w:rPr>
                <w:rFonts w:ascii="Arial" w:hAnsi="Arial" w:cs="Arial"/>
                <w:color w:val="333333"/>
                <w:sz w:val="24"/>
                <w:szCs w:val="24"/>
              </w:rPr>
              <w:t>Orientación al usuario</w:t>
            </w:r>
            <w:r w:rsidRPr="00061B1A">
              <w:rPr>
                <w:rFonts w:ascii="Arial" w:hAnsi="Arial" w:cs="Arial"/>
                <w:color w:val="333333"/>
                <w:spacing w:val="1"/>
                <w:sz w:val="24"/>
                <w:szCs w:val="24"/>
              </w:rPr>
              <w:t xml:space="preserve"> </w:t>
            </w:r>
            <w:r w:rsidRPr="00061B1A">
              <w:rPr>
                <w:rFonts w:ascii="Arial" w:hAnsi="Arial" w:cs="Arial"/>
                <w:color w:val="333333"/>
                <w:sz w:val="24"/>
                <w:szCs w:val="24"/>
              </w:rPr>
              <w:t>y</w:t>
            </w:r>
            <w:r w:rsidRPr="00061B1A">
              <w:rPr>
                <w:rFonts w:ascii="Arial" w:hAnsi="Arial" w:cs="Arial"/>
                <w:color w:val="333333"/>
                <w:spacing w:val="-45"/>
                <w:sz w:val="24"/>
                <w:szCs w:val="24"/>
              </w:rPr>
              <w:t xml:space="preserve"> </w:t>
            </w:r>
            <w:r w:rsidRPr="00061B1A">
              <w:rPr>
                <w:rFonts w:ascii="Arial" w:hAnsi="Arial" w:cs="Arial"/>
                <w:color w:val="333333"/>
                <w:sz w:val="24"/>
                <w:szCs w:val="24"/>
              </w:rPr>
              <w:t>al</w:t>
            </w:r>
            <w:r w:rsidRPr="00061B1A">
              <w:rPr>
                <w:rFonts w:ascii="Arial" w:hAnsi="Arial" w:cs="Arial"/>
                <w:color w:val="333333"/>
                <w:spacing w:val="-3"/>
                <w:sz w:val="24"/>
                <w:szCs w:val="24"/>
              </w:rPr>
              <w:t xml:space="preserve"> </w:t>
            </w:r>
            <w:r w:rsidRPr="00061B1A">
              <w:rPr>
                <w:rFonts w:ascii="Arial" w:hAnsi="Arial" w:cs="Arial"/>
                <w:color w:val="333333"/>
                <w:sz w:val="24"/>
                <w:szCs w:val="24"/>
              </w:rPr>
              <w:t>ciudadano</w:t>
            </w:r>
          </w:p>
          <w:p w14:paraId="63E7E0C6" w14:textId="77777777" w:rsidR="00897766" w:rsidRPr="00061B1A" w:rsidRDefault="00897766" w:rsidP="00445F2A">
            <w:pPr>
              <w:pStyle w:val="TableParagraph"/>
              <w:numPr>
                <w:ilvl w:val="0"/>
                <w:numId w:val="3"/>
              </w:numPr>
              <w:ind w:left="427" w:right="-374"/>
              <w:jc w:val="both"/>
              <w:rPr>
                <w:rFonts w:ascii="Arial" w:hAnsi="Arial" w:cs="Arial"/>
                <w:sz w:val="24"/>
                <w:szCs w:val="24"/>
              </w:rPr>
            </w:pPr>
            <w:r w:rsidRPr="00061B1A">
              <w:rPr>
                <w:rFonts w:ascii="Arial" w:hAnsi="Arial" w:cs="Arial"/>
                <w:sz w:val="24"/>
                <w:szCs w:val="24"/>
              </w:rPr>
              <w:t>Compromiso con la organización.</w:t>
            </w:r>
          </w:p>
          <w:p w14:paraId="3FD4C67C" w14:textId="77777777" w:rsidR="00445F2A" w:rsidRDefault="00897766" w:rsidP="00445F2A">
            <w:pPr>
              <w:pStyle w:val="TableParagraph"/>
              <w:numPr>
                <w:ilvl w:val="0"/>
                <w:numId w:val="3"/>
              </w:numPr>
              <w:ind w:left="427" w:right="-374"/>
              <w:jc w:val="both"/>
              <w:rPr>
                <w:rFonts w:ascii="Arial" w:hAnsi="Arial" w:cs="Arial"/>
                <w:sz w:val="24"/>
                <w:szCs w:val="24"/>
              </w:rPr>
            </w:pPr>
            <w:r w:rsidRPr="00061B1A">
              <w:rPr>
                <w:rFonts w:ascii="Arial" w:hAnsi="Arial" w:cs="Arial"/>
                <w:sz w:val="24"/>
                <w:szCs w:val="24"/>
              </w:rPr>
              <w:t>Trabajo en equipo</w:t>
            </w:r>
          </w:p>
          <w:p w14:paraId="0BC95CBB" w14:textId="1816DACE" w:rsidR="00897766" w:rsidRPr="00061B1A" w:rsidRDefault="00897766" w:rsidP="00445F2A">
            <w:pPr>
              <w:pStyle w:val="TableParagraph"/>
              <w:numPr>
                <w:ilvl w:val="0"/>
                <w:numId w:val="3"/>
              </w:numPr>
              <w:ind w:left="427" w:right="-374"/>
              <w:jc w:val="both"/>
              <w:rPr>
                <w:rFonts w:ascii="Arial" w:hAnsi="Arial" w:cs="Arial"/>
                <w:sz w:val="24"/>
                <w:szCs w:val="24"/>
              </w:rPr>
            </w:pPr>
            <w:r w:rsidRPr="00061B1A">
              <w:rPr>
                <w:rFonts w:ascii="Arial" w:hAnsi="Arial" w:cs="Arial"/>
                <w:sz w:val="24"/>
                <w:szCs w:val="24"/>
              </w:rPr>
              <w:t>Adaptación al Cambio.</w:t>
            </w:r>
          </w:p>
        </w:tc>
        <w:tc>
          <w:tcPr>
            <w:tcW w:w="4826" w:type="dxa"/>
            <w:gridSpan w:val="2"/>
          </w:tcPr>
          <w:p w14:paraId="14D8827F" w14:textId="77777777" w:rsidR="00897766" w:rsidRPr="00445F2A" w:rsidRDefault="00897766" w:rsidP="00445F2A">
            <w:pPr>
              <w:pStyle w:val="TableParagraph"/>
              <w:numPr>
                <w:ilvl w:val="0"/>
                <w:numId w:val="3"/>
              </w:numPr>
              <w:pBdr>
                <w:top w:val="nil"/>
                <w:left w:val="nil"/>
                <w:bottom w:val="nil"/>
                <w:right w:val="nil"/>
                <w:between w:val="nil"/>
              </w:pBdr>
              <w:ind w:left="427" w:right="-374"/>
              <w:jc w:val="both"/>
              <w:rPr>
                <w:rFonts w:ascii="Arial" w:hAnsi="Arial" w:cs="Arial"/>
                <w:sz w:val="24"/>
                <w:szCs w:val="24"/>
              </w:rPr>
            </w:pPr>
            <w:r w:rsidRPr="00445F2A">
              <w:rPr>
                <w:rFonts w:ascii="Arial" w:hAnsi="Arial" w:cs="Arial"/>
                <w:sz w:val="24"/>
                <w:szCs w:val="24"/>
              </w:rPr>
              <w:t>Aporte técnico-profesional</w:t>
            </w:r>
          </w:p>
          <w:p w14:paraId="5113075F" w14:textId="77777777" w:rsidR="00897766" w:rsidRPr="00445F2A" w:rsidRDefault="00897766" w:rsidP="00445F2A">
            <w:pPr>
              <w:pStyle w:val="TableParagraph"/>
              <w:numPr>
                <w:ilvl w:val="0"/>
                <w:numId w:val="3"/>
              </w:numPr>
              <w:pBdr>
                <w:top w:val="nil"/>
                <w:left w:val="nil"/>
                <w:bottom w:val="nil"/>
                <w:right w:val="nil"/>
                <w:between w:val="nil"/>
              </w:pBdr>
              <w:ind w:left="427" w:right="-374"/>
              <w:jc w:val="both"/>
              <w:rPr>
                <w:rFonts w:ascii="Arial" w:hAnsi="Arial" w:cs="Arial"/>
                <w:sz w:val="24"/>
                <w:szCs w:val="24"/>
              </w:rPr>
            </w:pPr>
            <w:r w:rsidRPr="00445F2A">
              <w:rPr>
                <w:rFonts w:ascii="Arial" w:hAnsi="Arial" w:cs="Arial"/>
                <w:sz w:val="24"/>
                <w:szCs w:val="24"/>
              </w:rPr>
              <w:t>Comunicación efectiva</w:t>
            </w:r>
          </w:p>
          <w:p w14:paraId="620E9B0E" w14:textId="77777777" w:rsidR="00897766" w:rsidRPr="00445F2A" w:rsidRDefault="00897766" w:rsidP="00445F2A">
            <w:pPr>
              <w:pStyle w:val="TableParagraph"/>
              <w:numPr>
                <w:ilvl w:val="0"/>
                <w:numId w:val="3"/>
              </w:numPr>
              <w:pBdr>
                <w:top w:val="nil"/>
                <w:left w:val="nil"/>
                <w:bottom w:val="nil"/>
                <w:right w:val="nil"/>
                <w:between w:val="nil"/>
              </w:pBdr>
              <w:ind w:left="427" w:right="-374"/>
              <w:jc w:val="both"/>
              <w:rPr>
                <w:rFonts w:ascii="Arial" w:hAnsi="Arial" w:cs="Arial"/>
                <w:sz w:val="24"/>
                <w:szCs w:val="24"/>
              </w:rPr>
            </w:pPr>
            <w:r w:rsidRPr="00445F2A">
              <w:rPr>
                <w:rFonts w:ascii="Arial" w:hAnsi="Arial" w:cs="Arial"/>
                <w:sz w:val="24"/>
                <w:szCs w:val="24"/>
              </w:rPr>
              <w:t>Gestión de procedimientos</w:t>
            </w:r>
          </w:p>
          <w:p w14:paraId="655F563B" w14:textId="77777777" w:rsidR="00897766" w:rsidRPr="00445F2A" w:rsidRDefault="00897766" w:rsidP="00445F2A">
            <w:pPr>
              <w:pStyle w:val="TableParagraph"/>
              <w:numPr>
                <w:ilvl w:val="0"/>
                <w:numId w:val="3"/>
              </w:numPr>
              <w:ind w:left="427" w:right="-374"/>
              <w:jc w:val="both"/>
              <w:rPr>
                <w:rFonts w:ascii="Arial" w:hAnsi="Arial" w:cs="Arial"/>
                <w:sz w:val="24"/>
                <w:szCs w:val="24"/>
              </w:rPr>
            </w:pPr>
            <w:r w:rsidRPr="00445F2A">
              <w:rPr>
                <w:rFonts w:ascii="Arial" w:hAnsi="Arial" w:cs="Arial"/>
                <w:sz w:val="24"/>
                <w:szCs w:val="24"/>
              </w:rPr>
              <w:t>Instrumentación de decisiones</w:t>
            </w:r>
          </w:p>
          <w:p w14:paraId="157BEFBA" w14:textId="77777777" w:rsidR="00897766" w:rsidRPr="00061B1A" w:rsidRDefault="00897766" w:rsidP="00445F2A">
            <w:pPr>
              <w:pStyle w:val="TableParagraph"/>
              <w:numPr>
                <w:ilvl w:val="0"/>
                <w:numId w:val="3"/>
              </w:numPr>
              <w:ind w:left="427" w:right="-374"/>
              <w:jc w:val="both"/>
              <w:rPr>
                <w:rFonts w:ascii="Arial" w:hAnsi="Arial" w:cs="Arial"/>
                <w:sz w:val="24"/>
                <w:szCs w:val="24"/>
              </w:rPr>
            </w:pPr>
            <w:r w:rsidRPr="00445F2A">
              <w:rPr>
                <w:rFonts w:ascii="Arial" w:hAnsi="Arial" w:cs="Arial"/>
                <w:sz w:val="24"/>
                <w:szCs w:val="24"/>
              </w:rPr>
              <w:t>Toma</w:t>
            </w:r>
            <w:r w:rsidRPr="00061B1A">
              <w:rPr>
                <w:rFonts w:ascii="Arial" w:eastAsia="Times New Roman" w:hAnsi="Arial" w:cs="Arial"/>
                <w:color w:val="333333"/>
                <w:sz w:val="24"/>
                <w:szCs w:val="24"/>
                <w:lang w:eastAsia="es-CO"/>
              </w:rPr>
              <w:t xml:space="preserve"> de decisiones</w:t>
            </w:r>
          </w:p>
        </w:tc>
      </w:tr>
      <w:tr w:rsidR="00897766" w:rsidRPr="00061B1A" w14:paraId="27037930" w14:textId="77777777" w:rsidTr="00E43CB0">
        <w:trPr>
          <w:trHeight w:val="425"/>
        </w:trPr>
        <w:tc>
          <w:tcPr>
            <w:tcW w:w="9651" w:type="dxa"/>
            <w:gridSpan w:val="5"/>
            <w:shd w:val="clear" w:color="auto" w:fill="D9D9D9" w:themeFill="background1" w:themeFillShade="D9"/>
          </w:tcPr>
          <w:p w14:paraId="2CAA942E" w14:textId="77777777" w:rsidR="00897766" w:rsidRDefault="00897766" w:rsidP="00897766">
            <w:pPr>
              <w:pStyle w:val="Prrafodelista"/>
              <w:pBdr>
                <w:top w:val="nil"/>
                <w:left w:val="nil"/>
                <w:bottom w:val="nil"/>
                <w:right w:val="nil"/>
                <w:between w:val="nil"/>
              </w:pBdr>
              <w:shd w:val="clear" w:color="auto" w:fill="D9D9D9" w:themeFill="background1" w:themeFillShade="D9"/>
              <w:spacing w:after="200"/>
              <w:ind w:left="1" w:right="-374"/>
              <w:jc w:val="center"/>
              <w:rPr>
                <w:rFonts w:ascii="Arial" w:hAnsi="Arial" w:cs="Arial"/>
                <w:color w:val="333333"/>
              </w:rPr>
            </w:pPr>
            <w:r w:rsidRPr="00061B1A">
              <w:rPr>
                <w:rFonts w:ascii="Arial" w:hAnsi="Arial" w:cs="Arial"/>
                <w:sz w:val="24"/>
                <w:szCs w:val="24"/>
              </w:rPr>
              <w:t>VII-</w:t>
            </w:r>
            <w:r w:rsidRPr="00061B1A">
              <w:rPr>
                <w:rFonts w:ascii="Arial" w:hAnsi="Arial" w:cs="Arial"/>
                <w:spacing w:val="-6"/>
                <w:sz w:val="24"/>
                <w:szCs w:val="24"/>
              </w:rPr>
              <w:t xml:space="preserve"> </w:t>
            </w:r>
            <w:r w:rsidRPr="00744E3F">
              <w:rPr>
                <w:rFonts w:ascii="Arial" w:hAnsi="Arial" w:cs="Arial"/>
                <w:sz w:val="24"/>
                <w:szCs w:val="24"/>
                <w:shd w:val="clear" w:color="auto" w:fill="D9D9D9" w:themeFill="background1" w:themeFillShade="D9"/>
              </w:rPr>
              <w:t>REQUISITOS</w:t>
            </w:r>
            <w:r w:rsidRPr="00744E3F">
              <w:rPr>
                <w:rFonts w:ascii="Arial" w:hAnsi="Arial" w:cs="Arial"/>
                <w:spacing w:val="-5"/>
                <w:sz w:val="24"/>
                <w:szCs w:val="24"/>
                <w:shd w:val="clear" w:color="auto" w:fill="D9D9D9" w:themeFill="background1" w:themeFillShade="D9"/>
              </w:rPr>
              <w:t xml:space="preserve"> </w:t>
            </w:r>
            <w:r w:rsidRPr="00744E3F">
              <w:rPr>
                <w:rFonts w:ascii="Arial" w:hAnsi="Arial" w:cs="Arial"/>
                <w:sz w:val="24"/>
                <w:szCs w:val="24"/>
                <w:shd w:val="clear" w:color="auto" w:fill="D9D9D9" w:themeFill="background1" w:themeFillShade="D9"/>
              </w:rPr>
              <w:t>DE</w:t>
            </w:r>
            <w:r w:rsidRPr="00744E3F">
              <w:rPr>
                <w:rFonts w:ascii="Arial" w:hAnsi="Arial" w:cs="Arial"/>
                <w:spacing w:val="-5"/>
                <w:sz w:val="24"/>
                <w:szCs w:val="24"/>
                <w:shd w:val="clear" w:color="auto" w:fill="D9D9D9" w:themeFill="background1" w:themeFillShade="D9"/>
              </w:rPr>
              <w:t xml:space="preserve"> </w:t>
            </w:r>
            <w:r w:rsidRPr="00744E3F">
              <w:rPr>
                <w:rFonts w:ascii="Arial" w:hAnsi="Arial" w:cs="Arial"/>
                <w:sz w:val="24"/>
                <w:szCs w:val="24"/>
                <w:shd w:val="clear" w:color="auto" w:fill="D9D9D9" w:themeFill="background1" w:themeFillShade="D9"/>
              </w:rPr>
              <w:t>FORMACIÓN</w:t>
            </w:r>
            <w:r w:rsidRPr="00744E3F">
              <w:rPr>
                <w:rFonts w:ascii="Arial" w:hAnsi="Arial" w:cs="Arial"/>
                <w:spacing w:val="-5"/>
                <w:sz w:val="24"/>
                <w:szCs w:val="24"/>
                <w:shd w:val="clear" w:color="auto" w:fill="D9D9D9" w:themeFill="background1" w:themeFillShade="D9"/>
              </w:rPr>
              <w:t xml:space="preserve"> </w:t>
            </w:r>
            <w:r w:rsidRPr="00744E3F">
              <w:rPr>
                <w:rFonts w:ascii="Arial" w:hAnsi="Arial" w:cs="Arial"/>
                <w:sz w:val="24"/>
                <w:szCs w:val="24"/>
                <w:shd w:val="clear" w:color="auto" w:fill="D9D9D9" w:themeFill="background1" w:themeFillShade="D9"/>
              </w:rPr>
              <w:t>ACADÉMICA</w:t>
            </w:r>
            <w:r w:rsidRPr="00744E3F">
              <w:rPr>
                <w:rFonts w:ascii="Arial" w:hAnsi="Arial" w:cs="Arial"/>
                <w:spacing w:val="-5"/>
                <w:sz w:val="24"/>
                <w:szCs w:val="24"/>
                <w:shd w:val="clear" w:color="auto" w:fill="D9D9D9" w:themeFill="background1" w:themeFillShade="D9"/>
              </w:rPr>
              <w:t xml:space="preserve"> </w:t>
            </w:r>
            <w:r w:rsidRPr="00744E3F">
              <w:rPr>
                <w:rFonts w:ascii="Arial" w:hAnsi="Arial" w:cs="Arial"/>
                <w:sz w:val="24"/>
                <w:szCs w:val="24"/>
                <w:shd w:val="clear" w:color="auto" w:fill="D9D9D9" w:themeFill="background1" w:themeFillShade="D9"/>
              </w:rPr>
              <w:t>Y</w:t>
            </w:r>
            <w:r w:rsidRPr="00744E3F">
              <w:rPr>
                <w:rFonts w:ascii="Arial" w:hAnsi="Arial" w:cs="Arial"/>
                <w:spacing w:val="-5"/>
                <w:sz w:val="24"/>
                <w:szCs w:val="24"/>
                <w:shd w:val="clear" w:color="auto" w:fill="D9D9D9" w:themeFill="background1" w:themeFillShade="D9"/>
              </w:rPr>
              <w:t xml:space="preserve"> </w:t>
            </w:r>
            <w:r w:rsidRPr="00744E3F">
              <w:rPr>
                <w:rFonts w:ascii="Arial" w:hAnsi="Arial" w:cs="Arial"/>
                <w:sz w:val="24"/>
                <w:szCs w:val="24"/>
                <w:shd w:val="clear" w:color="auto" w:fill="D9D9D9" w:themeFill="background1" w:themeFillShade="D9"/>
              </w:rPr>
              <w:t>EXPERIENCIA</w:t>
            </w:r>
          </w:p>
        </w:tc>
      </w:tr>
      <w:tr w:rsidR="00897766" w:rsidRPr="00061B1A" w14:paraId="7130C701" w14:textId="77777777" w:rsidTr="00E43CB0">
        <w:trPr>
          <w:trHeight w:val="425"/>
        </w:trPr>
        <w:tc>
          <w:tcPr>
            <w:tcW w:w="4825" w:type="dxa"/>
            <w:gridSpan w:val="3"/>
          </w:tcPr>
          <w:p w14:paraId="4B4CDD0F" w14:textId="77777777" w:rsidR="00897766" w:rsidRPr="00061B1A" w:rsidRDefault="00897766" w:rsidP="00897766">
            <w:pPr>
              <w:pStyle w:val="TableParagraph"/>
              <w:ind w:left="1" w:right="-374"/>
              <w:jc w:val="center"/>
              <w:rPr>
                <w:rFonts w:ascii="Arial" w:hAnsi="Arial" w:cs="Arial"/>
                <w:sz w:val="24"/>
                <w:szCs w:val="24"/>
              </w:rPr>
            </w:pPr>
            <w:r w:rsidRPr="00061B1A">
              <w:rPr>
                <w:rFonts w:ascii="Arial" w:hAnsi="Arial" w:cs="Arial"/>
                <w:sz w:val="24"/>
                <w:szCs w:val="24"/>
              </w:rPr>
              <w:t>Formación</w:t>
            </w:r>
            <w:r w:rsidRPr="00061B1A">
              <w:rPr>
                <w:rFonts w:ascii="Arial" w:hAnsi="Arial" w:cs="Arial"/>
                <w:spacing w:val="-9"/>
                <w:sz w:val="24"/>
                <w:szCs w:val="24"/>
              </w:rPr>
              <w:t xml:space="preserve"> </w:t>
            </w:r>
            <w:r w:rsidRPr="00061B1A">
              <w:rPr>
                <w:rFonts w:ascii="Arial" w:hAnsi="Arial" w:cs="Arial"/>
                <w:sz w:val="24"/>
                <w:szCs w:val="24"/>
              </w:rPr>
              <w:t>Académica</w:t>
            </w:r>
          </w:p>
        </w:tc>
        <w:tc>
          <w:tcPr>
            <w:tcW w:w="4826" w:type="dxa"/>
            <w:gridSpan w:val="2"/>
          </w:tcPr>
          <w:p w14:paraId="5EC9723F" w14:textId="77777777" w:rsidR="00897766" w:rsidRDefault="00897766" w:rsidP="00897766">
            <w:pPr>
              <w:pStyle w:val="Prrafodelista"/>
              <w:pBdr>
                <w:top w:val="nil"/>
                <w:left w:val="nil"/>
                <w:bottom w:val="nil"/>
                <w:right w:val="nil"/>
                <w:between w:val="nil"/>
              </w:pBdr>
              <w:shd w:val="clear" w:color="auto" w:fill="FFFFFF"/>
              <w:spacing w:after="200"/>
              <w:ind w:left="-284" w:right="-374"/>
              <w:jc w:val="center"/>
              <w:rPr>
                <w:rFonts w:ascii="Arial" w:hAnsi="Arial" w:cs="Arial"/>
                <w:color w:val="333333"/>
              </w:rPr>
            </w:pPr>
            <w:r w:rsidRPr="00061B1A">
              <w:rPr>
                <w:rFonts w:ascii="Arial" w:hAnsi="Arial" w:cs="Arial"/>
                <w:sz w:val="24"/>
                <w:szCs w:val="24"/>
              </w:rPr>
              <w:t>Experiencia</w:t>
            </w:r>
          </w:p>
        </w:tc>
      </w:tr>
      <w:tr w:rsidR="00897766" w:rsidRPr="00061B1A" w14:paraId="4968B2C7" w14:textId="77777777" w:rsidTr="00E43CB0">
        <w:trPr>
          <w:trHeight w:val="425"/>
        </w:trPr>
        <w:tc>
          <w:tcPr>
            <w:tcW w:w="4825" w:type="dxa"/>
            <w:gridSpan w:val="3"/>
          </w:tcPr>
          <w:p w14:paraId="5A89BB29" w14:textId="77777777" w:rsidR="00445F2A" w:rsidRDefault="00897766" w:rsidP="00445F2A">
            <w:pPr>
              <w:spacing w:after="120"/>
              <w:ind w:left="57" w:right="57"/>
              <w:jc w:val="both"/>
              <w:rPr>
                <w:rFonts w:eastAsia="Arial"/>
              </w:rPr>
            </w:pPr>
            <w:r>
              <w:rPr>
                <w:rFonts w:eastAsia="Arial"/>
              </w:rPr>
              <w:t>Título profesional en disciplina académica del Núcleo Básico del Conocimiento en</w:t>
            </w:r>
            <w:r w:rsidR="00445F2A">
              <w:rPr>
                <w:rFonts w:eastAsia="Arial"/>
              </w:rPr>
              <w:t>:</w:t>
            </w:r>
          </w:p>
          <w:p w14:paraId="3E62B263" w14:textId="70DDF5E6" w:rsidR="00897766" w:rsidRPr="00061B1A" w:rsidRDefault="00897766" w:rsidP="00445F2A">
            <w:pPr>
              <w:spacing w:before="120" w:after="120"/>
              <w:ind w:left="57" w:right="57"/>
              <w:jc w:val="both"/>
            </w:pPr>
            <w:r>
              <w:rPr>
                <w:rFonts w:eastAsia="Arial"/>
              </w:rPr>
              <w:t>Derecho y afines.</w:t>
            </w:r>
          </w:p>
        </w:tc>
        <w:tc>
          <w:tcPr>
            <w:tcW w:w="4826" w:type="dxa"/>
            <w:gridSpan w:val="2"/>
          </w:tcPr>
          <w:p w14:paraId="72EEACD1" w14:textId="1CF1F3E4" w:rsidR="00897766" w:rsidRPr="00061B1A" w:rsidRDefault="00897766" w:rsidP="00445F2A">
            <w:pPr>
              <w:pStyle w:val="Prrafodelista"/>
              <w:pBdr>
                <w:top w:val="nil"/>
                <w:left w:val="nil"/>
                <w:bottom w:val="nil"/>
                <w:right w:val="nil"/>
                <w:between w:val="nil"/>
              </w:pBdr>
              <w:shd w:val="clear" w:color="auto" w:fill="FFFFFF"/>
              <w:autoSpaceDE/>
              <w:autoSpaceDN/>
              <w:spacing w:after="200"/>
              <w:ind w:left="276" w:right="277"/>
              <w:contextualSpacing/>
              <w:rPr>
                <w:rFonts w:ascii="Arial" w:hAnsi="Arial" w:cs="Arial"/>
              </w:rPr>
            </w:pPr>
            <w:r w:rsidRPr="00744E3F">
              <w:rPr>
                <w:rFonts w:ascii="Arial" w:hAnsi="Arial" w:cs="Arial"/>
                <w:lang w:val="es-CO"/>
              </w:rPr>
              <w:t xml:space="preserve">Dieciocho (18) meses de experiencia profesional relacionada. </w:t>
            </w:r>
          </w:p>
        </w:tc>
      </w:tr>
    </w:tbl>
    <w:p w14:paraId="69A5E8E6" w14:textId="77777777" w:rsidR="001F76D8" w:rsidRDefault="001F76D8" w:rsidP="001F76D8"/>
    <w:p w14:paraId="1CE4B173" w14:textId="77777777" w:rsidR="001F76D8" w:rsidRDefault="001F76D8" w:rsidP="001F76D8"/>
    <w:tbl>
      <w:tblPr>
        <w:tblStyle w:val="TableNormal"/>
        <w:tblW w:w="965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1"/>
        <w:gridCol w:w="1548"/>
        <w:gridCol w:w="146"/>
        <w:gridCol w:w="1221"/>
        <w:gridCol w:w="3605"/>
      </w:tblGrid>
      <w:tr w:rsidR="001F76D8" w:rsidRPr="00061B1A" w14:paraId="2B8C6E95" w14:textId="77777777" w:rsidTr="00E43CB0">
        <w:trPr>
          <w:trHeight w:val="990"/>
        </w:trPr>
        <w:tc>
          <w:tcPr>
            <w:tcW w:w="3131" w:type="dxa"/>
            <w:vMerge w:val="restart"/>
          </w:tcPr>
          <w:p w14:paraId="0C783FDA" w14:textId="77777777" w:rsidR="001F76D8" w:rsidRPr="00061B1A" w:rsidRDefault="001F76D8" w:rsidP="00074341">
            <w:pPr>
              <w:pStyle w:val="TableParagraph"/>
              <w:ind w:left="57" w:right="57"/>
              <w:rPr>
                <w:rFonts w:ascii="Arial" w:hAnsi="Arial" w:cs="Arial"/>
                <w:sz w:val="24"/>
                <w:szCs w:val="24"/>
              </w:rPr>
            </w:pPr>
            <w:r w:rsidRPr="00061B1A">
              <w:rPr>
                <w:rFonts w:ascii="Arial" w:hAnsi="Arial" w:cs="Arial"/>
                <w:noProof/>
                <w:sz w:val="24"/>
                <w:szCs w:val="24"/>
                <w:lang w:eastAsia="es-CO"/>
              </w:rPr>
              <w:drawing>
                <wp:anchor distT="0" distB="0" distL="114300" distR="114300" simplePos="0" relativeHeight="251658240" behindDoc="1" locked="0" layoutInCell="1" allowOverlap="1" wp14:anchorId="631A0719" wp14:editId="08821029">
                  <wp:simplePos x="0" y="0"/>
                  <wp:positionH relativeFrom="column">
                    <wp:posOffset>38735</wp:posOffset>
                  </wp:positionH>
                  <wp:positionV relativeFrom="paragraph">
                    <wp:posOffset>75565</wp:posOffset>
                  </wp:positionV>
                  <wp:extent cx="1789430" cy="1152525"/>
                  <wp:effectExtent l="0" t="0" r="1270" b="9525"/>
                  <wp:wrapTight wrapText="bothSides">
                    <wp:wrapPolygon edited="0">
                      <wp:start x="5289" y="0"/>
                      <wp:lineTo x="5289" y="5712"/>
                      <wp:lineTo x="5749" y="11425"/>
                      <wp:lineTo x="4139" y="17137"/>
                      <wp:lineTo x="0" y="18922"/>
                      <wp:lineTo x="0" y="21421"/>
                      <wp:lineTo x="21385" y="21421"/>
                      <wp:lineTo x="21385" y="18565"/>
                      <wp:lineTo x="17476" y="17137"/>
                      <wp:lineTo x="16326" y="13210"/>
                      <wp:lineTo x="16097" y="0"/>
                      <wp:lineTo x="5289" y="0"/>
                    </wp:wrapPolygon>
                  </wp:wrapTight>
                  <wp:docPr id="1775617446" name="Imagen 1775617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89430" cy="1152525"/>
                          </a:xfrm>
                          <a:prstGeom prst="rect">
                            <a:avLst/>
                          </a:prstGeom>
                        </pic:spPr>
                      </pic:pic>
                    </a:graphicData>
                  </a:graphic>
                  <wp14:sizeRelV relativeFrom="margin">
                    <wp14:pctHeight>0</wp14:pctHeight>
                  </wp14:sizeRelV>
                </wp:anchor>
              </w:drawing>
            </w:r>
          </w:p>
          <w:p w14:paraId="7C365513" w14:textId="77777777" w:rsidR="001F76D8" w:rsidRPr="00061B1A" w:rsidRDefault="001F76D8" w:rsidP="00074341">
            <w:pPr>
              <w:pStyle w:val="TableParagraph"/>
              <w:ind w:left="57" w:right="57"/>
              <w:rPr>
                <w:rFonts w:ascii="Arial" w:hAnsi="Arial" w:cs="Arial"/>
                <w:sz w:val="24"/>
                <w:szCs w:val="24"/>
              </w:rPr>
            </w:pPr>
          </w:p>
          <w:p w14:paraId="4B6AB3A9" w14:textId="77777777" w:rsidR="001F76D8" w:rsidRPr="00061B1A" w:rsidRDefault="001F76D8" w:rsidP="00074341">
            <w:pPr>
              <w:pStyle w:val="TableParagraph"/>
              <w:ind w:left="57" w:right="57"/>
              <w:rPr>
                <w:rFonts w:ascii="Arial" w:hAnsi="Arial" w:cs="Arial"/>
                <w:sz w:val="24"/>
                <w:szCs w:val="24"/>
              </w:rPr>
            </w:pPr>
          </w:p>
        </w:tc>
        <w:tc>
          <w:tcPr>
            <w:tcW w:w="6520" w:type="dxa"/>
            <w:gridSpan w:val="4"/>
          </w:tcPr>
          <w:p w14:paraId="577B3AAD" w14:textId="77777777" w:rsidR="001F76D8" w:rsidRPr="00061B1A" w:rsidRDefault="001F76D8" w:rsidP="00074341">
            <w:pPr>
              <w:pStyle w:val="TableParagraph"/>
              <w:ind w:left="57" w:right="57"/>
              <w:jc w:val="center"/>
              <w:rPr>
                <w:rFonts w:ascii="Arial" w:hAnsi="Arial" w:cs="Arial"/>
                <w:sz w:val="24"/>
                <w:szCs w:val="24"/>
              </w:rPr>
            </w:pPr>
            <w:r w:rsidRPr="00061B1A">
              <w:rPr>
                <w:rFonts w:ascii="Arial" w:hAnsi="Arial" w:cs="Arial"/>
                <w:sz w:val="24"/>
                <w:szCs w:val="24"/>
              </w:rPr>
              <w:t>ALCALDÍA</w:t>
            </w:r>
            <w:r w:rsidRPr="00061B1A">
              <w:rPr>
                <w:rFonts w:ascii="Arial" w:hAnsi="Arial" w:cs="Arial"/>
                <w:spacing w:val="-4"/>
                <w:sz w:val="24"/>
                <w:szCs w:val="24"/>
              </w:rPr>
              <w:t xml:space="preserve"> </w:t>
            </w:r>
            <w:r w:rsidRPr="00061B1A">
              <w:rPr>
                <w:rFonts w:ascii="Arial" w:hAnsi="Arial" w:cs="Arial"/>
                <w:sz w:val="24"/>
                <w:szCs w:val="24"/>
              </w:rPr>
              <w:t>DE</w:t>
            </w:r>
            <w:r w:rsidRPr="00061B1A">
              <w:rPr>
                <w:rFonts w:ascii="Arial" w:hAnsi="Arial" w:cs="Arial"/>
                <w:spacing w:val="-4"/>
                <w:sz w:val="24"/>
                <w:szCs w:val="24"/>
              </w:rPr>
              <w:t xml:space="preserve"> </w:t>
            </w:r>
            <w:r w:rsidRPr="00061B1A">
              <w:rPr>
                <w:rFonts w:ascii="Arial" w:hAnsi="Arial" w:cs="Arial"/>
                <w:sz w:val="24"/>
                <w:szCs w:val="24"/>
              </w:rPr>
              <w:t>SANTIAGO</w:t>
            </w:r>
            <w:r w:rsidRPr="00061B1A">
              <w:rPr>
                <w:rFonts w:ascii="Arial" w:hAnsi="Arial" w:cs="Arial"/>
                <w:spacing w:val="-4"/>
                <w:sz w:val="24"/>
                <w:szCs w:val="24"/>
              </w:rPr>
              <w:t xml:space="preserve"> </w:t>
            </w:r>
            <w:r w:rsidRPr="00061B1A">
              <w:rPr>
                <w:rFonts w:ascii="Arial" w:hAnsi="Arial" w:cs="Arial"/>
                <w:sz w:val="24"/>
                <w:szCs w:val="24"/>
              </w:rPr>
              <w:t>DE</w:t>
            </w:r>
            <w:r w:rsidRPr="00061B1A">
              <w:rPr>
                <w:rFonts w:ascii="Arial" w:hAnsi="Arial" w:cs="Arial"/>
                <w:spacing w:val="-3"/>
                <w:sz w:val="24"/>
                <w:szCs w:val="24"/>
              </w:rPr>
              <w:t xml:space="preserve"> </w:t>
            </w:r>
            <w:r w:rsidRPr="00061B1A">
              <w:rPr>
                <w:rFonts w:ascii="Arial" w:hAnsi="Arial" w:cs="Arial"/>
                <w:sz w:val="24"/>
                <w:szCs w:val="24"/>
              </w:rPr>
              <w:t>CALI</w:t>
            </w:r>
          </w:p>
          <w:p w14:paraId="2D86E859" w14:textId="77777777" w:rsidR="001F76D8" w:rsidRPr="00061B1A" w:rsidRDefault="001F76D8" w:rsidP="00074341">
            <w:pPr>
              <w:pStyle w:val="TableParagraph"/>
              <w:ind w:left="57" w:right="57"/>
              <w:jc w:val="center"/>
              <w:rPr>
                <w:rFonts w:ascii="Arial" w:hAnsi="Arial" w:cs="Arial"/>
                <w:sz w:val="24"/>
                <w:szCs w:val="24"/>
              </w:rPr>
            </w:pPr>
            <w:r w:rsidRPr="00061B1A">
              <w:rPr>
                <w:rFonts w:ascii="Arial" w:hAnsi="Arial" w:cs="Arial"/>
                <w:sz w:val="24"/>
                <w:szCs w:val="24"/>
              </w:rPr>
              <w:t>FICHA</w:t>
            </w:r>
            <w:r w:rsidRPr="00061B1A">
              <w:rPr>
                <w:rFonts w:ascii="Arial" w:hAnsi="Arial" w:cs="Arial"/>
                <w:spacing w:val="-4"/>
                <w:sz w:val="24"/>
                <w:szCs w:val="24"/>
              </w:rPr>
              <w:t xml:space="preserve"> </w:t>
            </w:r>
            <w:r w:rsidRPr="00061B1A">
              <w:rPr>
                <w:rFonts w:ascii="Arial" w:hAnsi="Arial" w:cs="Arial"/>
                <w:sz w:val="24"/>
                <w:szCs w:val="24"/>
              </w:rPr>
              <w:t>DE</w:t>
            </w:r>
            <w:r w:rsidRPr="00061B1A">
              <w:rPr>
                <w:rFonts w:ascii="Arial" w:hAnsi="Arial" w:cs="Arial"/>
                <w:spacing w:val="-3"/>
                <w:sz w:val="24"/>
                <w:szCs w:val="24"/>
              </w:rPr>
              <w:t xml:space="preserve"> </w:t>
            </w:r>
            <w:r w:rsidRPr="00061B1A">
              <w:rPr>
                <w:rFonts w:ascii="Arial" w:hAnsi="Arial" w:cs="Arial"/>
                <w:sz w:val="24"/>
                <w:szCs w:val="24"/>
              </w:rPr>
              <w:t>DESCRIPCION</w:t>
            </w:r>
            <w:r w:rsidRPr="00061B1A">
              <w:rPr>
                <w:rFonts w:ascii="Arial" w:hAnsi="Arial" w:cs="Arial"/>
                <w:spacing w:val="-3"/>
                <w:sz w:val="24"/>
                <w:szCs w:val="24"/>
              </w:rPr>
              <w:t xml:space="preserve"> </w:t>
            </w:r>
            <w:r w:rsidRPr="00061B1A">
              <w:rPr>
                <w:rFonts w:ascii="Arial" w:hAnsi="Arial" w:cs="Arial"/>
                <w:sz w:val="24"/>
                <w:szCs w:val="24"/>
              </w:rPr>
              <w:t>DE</w:t>
            </w:r>
            <w:r w:rsidRPr="00061B1A">
              <w:rPr>
                <w:rFonts w:ascii="Arial" w:hAnsi="Arial" w:cs="Arial"/>
                <w:spacing w:val="-4"/>
                <w:sz w:val="24"/>
                <w:szCs w:val="24"/>
              </w:rPr>
              <w:t xml:space="preserve"> </w:t>
            </w:r>
            <w:r w:rsidRPr="00061B1A">
              <w:rPr>
                <w:rFonts w:ascii="Arial" w:hAnsi="Arial" w:cs="Arial"/>
                <w:sz w:val="24"/>
                <w:szCs w:val="24"/>
              </w:rPr>
              <w:t>FUNCIONES</w:t>
            </w:r>
            <w:r w:rsidRPr="00061B1A">
              <w:rPr>
                <w:rFonts w:ascii="Arial" w:hAnsi="Arial" w:cs="Arial"/>
                <w:spacing w:val="-3"/>
                <w:sz w:val="24"/>
                <w:szCs w:val="24"/>
              </w:rPr>
              <w:t xml:space="preserve"> </w:t>
            </w:r>
            <w:r w:rsidRPr="00061B1A">
              <w:rPr>
                <w:rFonts w:ascii="Arial" w:hAnsi="Arial" w:cs="Arial"/>
                <w:sz w:val="24"/>
                <w:szCs w:val="24"/>
              </w:rPr>
              <w:t>Y</w:t>
            </w:r>
            <w:r w:rsidRPr="00061B1A">
              <w:rPr>
                <w:rFonts w:ascii="Arial" w:hAnsi="Arial" w:cs="Arial"/>
                <w:spacing w:val="-64"/>
                <w:sz w:val="24"/>
                <w:szCs w:val="24"/>
              </w:rPr>
              <w:t xml:space="preserve"> </w:t>
            </w:r>
            <w:r w:rsidRPr="00061B1A">
              <w:rPr>
                <w:rFonts w:ascii="Arial" w:hAnsi="Arial" w:cs="Arial"/>
                <w:sz w:val="24"/>
                <w:szCs w:val="24"/>
              </w:rPr>
              <w:t>COMPETENCIAS</w:t>
            </w:r>
            <w:r w:rsidRPr="00061B1A">
              <w:rPr>
                <w:rFonts w:ascii="Arial" w:hAnsi="Arial" w:cs="Arial"/>
                <w:spacing w:val="-1"/>
                <w:sz w:val="24"/>
                <w:szCs w:val="24"/>
              </w:rPr>
              <w:t xml:space="preserve"> </w:t>
            </w:r>
            <w:r w:rsidRPr="00061B1A">
              <w:rPr>
                <w:rFonts w:ascii="Arial" w:hAnsi="Arial" w:cs="Arial"/>
                <w:sz w:val="24"/>
                <w:szCs w:val="24"/>
              </w:rPr>
              <w:t>LABORALES</w:t>
            </w:r>
          </w:p>
        </w:tc>
      </w:tr>
      <w:tr w:rsidR="001F76D8" w:rsidRPr="00061B1A" w14:paraId="63E9DA81" w14:textId="77777777" w:rsidTr="00E43CB0">
        <w:trPr>
          <w:trHeight w:val="430"/>
        </w:trPr>
        <w:tc>
          <w:tcPr>
            <w:tcW w:w="3131" w:type="dxa"/>
            <w:vMerge/>
            <w:tcBorders>
              <w:top w:val="nil"/>
            </w:tcBorders>
          </w:tcPr>
          <w:p w14:paraId="457B1236" w14:textId="77777777" w:rsidR="001F76D8" w:rsidRPr="00061B1A" w:rsidRDefault="001F76D8" w:rsidP="00074341">
            <w:pPr>
              <w:ind w:left="57" w:right="57"/>
            </w:pPr>
          </w:p>
        </w:tc>
        <w:tc>
          <w:tcPr>
            <w:tcW w:w="6520" w:type="dxa"/>
            <w:gridSpan w:val="4"/>
          </w:tcPr>
          <w:p w14:paraId="1D76716B" w14:textId="77777777" w:rsidR="001F76D8" w:rsidRPr="00061B1A" w:rsidRDefault="001F76D8" w:rsidP="00074341">
            <w:pPr>
              <w:pStyle w:val="TableParagraph"/>
              <w:ind w:left="57" w:right="57"/>
              <w:jc w:val="center"/>
              <w:rPr>
                <w:rFonts w:ascii="Arial" w:hAnsi="Arial" w:cs="Arial"/>
                <w:sz w:val="24"/>
                <w:szCs w:val="24"/>
              </w:rPr>
            </w:pPr>
            <w:r w:rsidRPr="00061B1A">
              <w:rPr>
                <w:rFonts w:ascii="Arial" w:hAnsi="Arial" w:cs="Arial"/>
                <w:sz w:val="24"/>
                <w:szCs w:val="24"/>
              </w:rPr>
              <w:t>MM-CS</w:t>
            </w:r>
            <w:r>
              <w:rPr>
                <w:rFonts w:ascii="Arial" w:hAnsi="Arial" w:cs="Arial"/>
                <w:sz w:val="24"/>
                <w:szCs w:val="24"/>
              </w:rPr>
              <w:t>-</w:t>
            </w:r>
          </w:p>
        </w:tc>
      </w:tr>
      <w:tr w:rsidR="001F76D8" w:rsidRPr="00061B1A" w14:paraId="5FB526EE" w14:textId="77777777" w:rsidTr="00E43CB0">
        <w:trPr>
          <w:trHeight w:val="260"/>
        </w:trPr>
        <w:tc>
          <w:tcPr>
            <w:tcW w:w="3131" w:type="dxa"/>
            <w:vMerge/>
            <w:tcBorders>
              <w:top w:val="nil"/>
            </w:tcBorders>
          </w:tcPr>
          <w:p w14:paraId="1D706F64" w14:textId="77777777" w:rsidR="001F76D8" w:rsidRPr="00061B1A" w:rsidRDefault="001F76D8" w:rsidP="00074341">
            <w:pPr>
              <w:ind w:left="57" w:right="57"/>
            </w:pPr>
          </w:p>
        </w:tc>
        <w:tc>
          <w:tcPr>
            <w:tcW w:w="2915" w:type="dxa"/>
            <w:gridSpan w:val="3"/>
          </w:tcPr>
          <w:p w14:paraId="7D6E11B6" w14:textId="77777777" w:rsidR="001F76D8" w:rsidRPr="00061B1A" w:rsidRDefault="001F76D8" w:rsidP="00074341">
            <w:pPr>
              <w:pStyle w:val="TableParagraph"/>
              <w:ind w:left="57" w:right="57"/>
              <w:rPr>
                <w:rFonts w:ascii="Arial" w:hAnsi="Arial" w:cs="Arial"/>
                <w:sz w:val="24"/>
                <w:szCs w:val="24"/>
              </w:rPr>
            </w:pPr>
            <w:r w:rsidRPr="00061B1A">
              <w:rPr>
                <w:rFonts w:ascii="Arial" w:hAnsi="Arial" w:cs="Arial"/>
                <w:sz w:val="24"/>
                <w:szCs w:val="24"/>
              </w:rPr>
              <w:t>Decreto</w:t>
            </w:r>
            <w:r w:rsidRPr="00061B1A">
              <w:rPr>
                <w:rFonts w:ascii="Arial" w:hAnsi="Arial" w:cs="Arial"/>
                <w:spacing w:val="-2"/>
                <w:sz w:val="24"/>
                <w:szCs w:val="24"/>
              </w:rPr>
              <w:t xml:space="preserve"> </w:t>
            </w:r>
            <w:r w:rsidRPr="00061B1A">
              <w:rPr>
                <w:rFonts w:ascii="Arial" w:hAnsi="Arial" w:cs="Arial"/>
                <w:sz w:val="24"/>
                <w:szCs w:val="24"/>
              </w:rPr>
              <w:t>vigente</w:t>
            </w:r>
          </w:p>
        </w:tc>
        <w:tc>
          <w:tcPr>
            <w:tcW w:w="3605" w:type="dxa"/>
          </w:tcPr>
          <w:p w14:paraId="02AA70C7" w14:textId="77777777" w:rsidR="001F76D8" w:rsidRPr="00061B1A" w:rsidRDefault="001F76D8" w:rsidP="00074341">
            <w:pPr>
              <w:pStyle w:val="TableParagraph"/>
              <w:ind w:left="57" w:right="57"/>
              <w:rPr>
                <w:rFonts w:ascii="Arial" w:hAnsi="Arial" w:cs="Arial"/>
                <w:sz w:val="24"/>
                <w:szCs w:val="24"/>
              </w:rPr>
            </w:pPr>
          </w:p>
        </w:tc>
      </w:tr>
      <w:tr w:rsidR="001F76D8" w:rsidRPr="00061B1A" w14:paraId="5D11E0FA" w14:textId="77777777" w:rsidTr="00E43CB0">
        <w:trPr>
          <w:trHeight w:val="308"/>
        </w:trPr>
        <w:tc>
          <w:tcPr>
            <w:tcW w:w="3131" w:type="dxa"/>
            <w:vMerge/>
            <w:tcBorders>
              <w:top w:val="nil"/>
            </w:tcBorders>
          </w:tcPr>
          <w:p w14:paraId="43A371D9" w14:textId="77777777" w:rsidR="001F76D8" w:rsidRPr="00061B1A" w:rsidRDefault="001F76D8" w:rsidP="00074341">
            <w:pPr>
              <w:ind w:left="57" w:right="57"/>
            </w:pPr>
          </w:p>
        </w:tc>
        <w:tc>
          <w:tcPr>
            <w:tcW w:w="2915" w:type="dxa"/>
            <w:gridSpan w:val="3"/>
          </w:tcPr>
          <w:p w14:paraId="70536633" w14:textId="77777777" w:rsidR="001F76D8" w:rsidRPr="00061B1A" w:rsidRDefault="001F76D8" w:rsidP="00074341">
            <w:pPr>
              <w:pStyle w:val="TableParagraph"/>
              <w:ind w:left="57" w:right="57"/>
              <w:jc w:val="both"/>
              <w:rPr>
                <w:rFonts w:ascii="Arial" w:hAnsi="Arial" w:cs="Arial"/>
                <w:sz w:val="24"/>
                <w:szCs w:val="24"/>
              </w:rPr>
            </w:pPr>
            <w:r w:rsidRPr="00061B1A">
              <w:rPr>
                <w:rFonts w:ascii="Arial" w:hAnsi="Arial" w:cs="Arial"/>
                <w:sz w:val="24"/>
                <w:szCs w:val="24"/>
              </w:rPr>
              <w:t>Página</w:t>
            </w:r>
          </w:p>
        </w:tc>
        <w:tc>
          <w:tcPr>
            <w:tcW w:w="3605" w:type="dxa"/>
          </w:tcPr>
          <w:p w14:paraId="4A84A099" w14:textId="77777777" w:rsidR="001F76D8" w:rsidRPr="00061B1A" w:rsidRDefault="001F76D8" w:rsidP="00074341">
            <w:pPr>
              <w:pStyle w:val="TableParagraph"/>
              <w:ind w:left="57" w:right="57"/>
              <w:rPr>
                <w:rFonts w:ascii="Arial" w:hAnsi="Arial" w:cs="Arial"/>
              </w:rPr>
            </w:pPr>
          </w:p>
        </w:tc>
      </w:tr>
      <w:tr w:rsidR="001F76D8" w:rsidRPr="00061B1A" w14:paraId="5AAA6A13" w14:textId="77777777" w:rsidTr="00E43CB0">
        <w:trPr>
          <w:trHeight w:val="310"/>
        </w:trPr>
        <w:tc>
          <w:tcPr>
            <w:tcW w:w="9651" w:type="dxa"/>
            <w:gridSpan w:val="5"/>
            <w:shd w:val="clear" w:color="auto" w:fill="DCDCDC"/>
          </w:tcPr>
          <w:p w14:paraId="11F0B708" w14:textId="77777777" w:rsidR="001F76D8" w:rsidRPr="00061B1A" w:rsidRDefault="001F76D8" w:rsidP="00074341">
            <w:pPr>
              <w:pStyle w:val="TableParagraph"/>
              <w:numPr>
                <w:ilvl w:val="0"/>
                <w:numId w:val="1"/>
              </w:numPr>
              <w:ind w:left="57" w:right="57" w:firstLine="0"/>
              <w:jc w:val="center"/>
              <w:rPr>
                <w:rFonts w:ascii="Arial" w:hAnsi="Arial" w:cs="Arial"/>
                <w:sz w:val="24"/>
                <w:szCs w:val="24"/>
              </w:rPr>
            </w:pPr>
            <w:r w:rsidRPr="00061B1A">
              <w:rPr>
                <w:rFonts w:ascii="Arial" w:hAnsi="Arial" w:cs="Arial"/>
                <w:sz w:val="24"/>
                <w:szCs w:val="24"/>
              </w:rPr>
              <w:t>IDENTIFICACIÓN</w:t>
            </w:r>
            <w:r w:rsidRPr="00061B1A">
              <w:rPr>
                <w:rFonts w:ascii="Arial" w:hAnsi="Arial" w:cs="Arial"/>
                <w:spacing w:val="-7"/>
                <w:sz w:val="24"/>
                <w:szCs w:val="24"/>
              </w:rPr>
              <w:t xml:space="preserve"> </w:t>
            </w:r>
            <w:r w:rsidRPr="00061B1A">
              <w:rPr>
                <w:rFonts w:ascii="Arial" w:hAnsi="Arial" w:cs="Arial"/>
                <w:sz w:val="24"/>
                <w:szCs w:val="24"/>
              </w:rPr>
              <w:t>DEL</w:t>
            </w:r>
            <w:r w:rsidRPr="00061B1A">
              <w:rPr>
                <w:rFonts w:ascii="Arial" w:hAnsi="Arial" w:cs="Arial"/>
                <w:spacing w:val="-7"/>
                <w:sz w:val="24"/>
                <w:szCs w:val="24"/>
              </w:rPr>
              <w:t xml:space="preserve"> </w:t>
            </w:r>
            <w:r w:rsidRPr="00061B1A">
              <w:rPr>
                <w:rFonts w:ascii="Arial" w:hAnsi="Arial" w:cs="Arial"/>
                <w:sz w:val="24"/>
                <w:szCs w:val="24"/>
              </w:rPr>
              <w:t>EMPLEO</w:t>
            </w:r>
          </w:p>
        </w:tc>
      </w:tr>
      <w:tr w:rsidR="001F76D8" w:rsidRPr="00061B1A" w14:paraId="11F00A0A" w14:textId="77777777" w:rsidTr="00074341">
        <w:trPr>
          <w:trHeight w:val="350"/>
        </w:trPr>
        <w:tc>
          <w:tcPr>
            <w:tcW w:w="4679" w:type="dxa"/>
            <w:gridSpan w:val="2"/>
            <w:tcBorders>
              <w:right w:val="nil"/>
            </w:tcBorders>
          </w:tcPr>
          <w:p w14:paraId="56B42F45" w14:textId="77777777" w:rsidR="001F76D8" w:rsidRPr="00061B1A" w:rsidRDefault="001F76D8" w:rsidP="00074341">
            <w:pPr>
              <w:pStyle w:val="TableParagraph"/>
              <w:ind w:left="57" w:right="57"/>
              <w:rPr>
                <w:rFonts w:ascii="Arial" w:hAnsi="Arial" w:cs="Arial"/>
                <w:sz w:val="24"/>
                <w:szCs w:val="24"/>
              </w:rPr>
            </w:pPr>
            <w:r w:rsidRPr="00061B1A">
              <w:rPr>
                <w:rFonts w:ascii="Arial" w:hAnsi="Arial" w:cs="Arial"/>
                <w:sz w:val="24"/>
                <w:szCs w:val="24"/>
              </w:rPr>
              <w:t>Nivel:</w:t>
            </w:r>
          </w:p>
        </w:tc>
        <w:tc>
          <w:tcPr>
            <w:tcW w:w="4972" w:type="dxa"/>
            <w:gridSpan w:val="3"/>
            <w:tcBorders>
              <w:left w:val="nil"/>
            </w:tcBorders>
          </w:tcPr>
          <w:p w14:paraId="59865823" w14:textId="77777777" w:rsidR="001F76D8" w:rsidRPr="00061B1A" w:rsidRDefault="001F76D8" w:rsidP="00074341">
            <w:pPr>
              <w:pStyle w:val="TableParagraph"/>
              <w:ind w:left="114" w:right="57" w:hanging="57"/>
              <w:rPr>
                <w:rFonts w:ascii="Arial" w:hAnsi="Arial" w:cs="Arial"/>
                <w:sz w:val="24"/>
                <w:szCs w:val="24"/>
              </w:rPr>
            </w:pPr>
            <w:r w:rsidRPr="00061B1A">
              <w:rPr>
                <w:rFonts w:ascii="Arial" w:eastAsia="Arial" w:hAnsi="Arial" w:cs="Arial"/>
                <w:sz w:val="24"/>
                <w:szCs w:val="24"/>
              </w:rPr>
              <w:t>Profesional</w:t>
            </w:r>
          </w:p>
        </w:tc>
      </w:tr>
      <w:tr w:rsidR="001F76D8" w:rsidRPr="00061B1A" w14:paraId="6AE73CBB" w14:textId="77777777" w:rsidTr="00074341">
        <w:trPr>
          <w:trHeight w:val="350"/>
        </w:trPr>
        <w:tc>
          <w:tcPr>
            <w:tcW w:w="4679" w:type="dxa"/>
            <w:gridSpan w:val="2"/>
            <w:tcBorders>
              <w:right w:val="nil"/>
            </w:tcBorders>
          </w:tcPr>
          <w:p w14:paraId="40BDD482" w14:textId="77777777" w:rsidR="001F76D8" w:rsidRPr="00061B1A" w:rsidRDefault="001F76D8" w:rsidP="00074341">
            <w:pPr>
              <w:pStyle w:val="TableParagraph"/>
              <w:ind w:left="57" w:right="57"/>
              <w:rPr>
                <w:rFonts w:ascii="Arial" w:hAnsi="Arial" w:cs="Arial"/>
                <w:sz w:val="24"/>
                <w:szCs w:val="24"/>
              </w:rPr>
            </w:pPr>
            <w:r w:rsidRPr="00061B1A">
              <w:rPr>
                <w:rFonts w:ascii="Arial" w:hAnsi="Arial" w:cs="Arial"/>
                <w:sz w:val="24"/>
                <w:szCs w:val="24"/>
              </w:rPr>
              <w:t>Denominación</w:t>
            </w:r>
            <w:r w:rsidRPr="00061B1A">
              <w:rPr>
                <w:rFonts w:ascii="Arial" w:hAnsi="Arial" w:cs="Arial"/>
                <w:spacing w:val="-4"/>
                <w:sz w:val="24"/>
                <w:szCs w:val="24"/>
              </w:rPr>
              <w:t xml:space="preserve"> </w:t>
            </w:r>
            <w:r w:rsidRPr="00061B1A">
              <w:rPr>
                <w:rFonts w:ascii="Arial" w:hAnsi="Arial" w:cs="Arial"/>
                <w:sz w:val="24"/>
                <w:szCs w:val="24"/>
              </w:rPr>
              <w:t>del</w:t>
            </w:r>
            <w:r w:rsidRPr="00061B1A">
              <w:rPr>
                <w:rFonts w:ascii="Arial" w:hAnsi="Arial" w:cs="Arial"/>
                <w:spacing w:val="-3"/>
                <w:sz w:val="24"/>
                <w:szCs w:val="24"/>
              </w:rPr>
              <w:t xml:space="preserve"> </w:t>
            </w:r>
            <w:r w:rsidRPr="00061B1A">
              <w:rPr>
                <w:rFonts w:ascii="Arial" w:hAnsi="Arial" w:cs="Arial"/>
                <w:sz w:val="24"/>
                <w:szCs w:val="24"/>
              </w:rPr>
              <w:t>Empleo:</w:t>
            </w:r>
          </w:p>
        </w:tc>
        <w:tc>
          <w:tcPr>
            <w:tcW w:w="4972" w:type="dxa"/>
            <w:gridSpan w:val="3"/>
            <w:tcBorders>
              <w:left w:val="nil"/>
            </w:tcBorders>
          </w:tcPr>
          <w:p w14:paraId="4D8E65E1" w14:textId="77777777" w:rsidR="001F76D8" w:rsidRPr="00061B1A" w:rsidRDefault="001F76D8" w:rsidP="00074341">
            <w:pPr>
              <w:pStyle w:val="TableParagraph"/>
              <w:ind w:left="114" w:right="57" w:hanging="57"/>
              <w:rPr>
                <w:rFonts w:ascii="Arial" w:hAnsi="Arial" w:cs="Arial"/>
                <w:sz w:val="24"/>
                <w:szCs w:val="24"/>
              </w:rPr>
            </w:pPr>
            <w:r>
              <w:rPr>
                <w:rFonts w:ascii="Arial" w:eastAsia="Arial" w:hAnsi="Arial" w:cs="Arial"/>
                <w:sz w:val="24"/>
                <w:szCs w:val="24"/>
              </w:rPr>
              <w:t>Profesional Universitario</w:t>
            </w:r>
          </w:p>
        </w:tc>
      </w:tr>
      <w:tr w:rsidR="001F76D8" w:rsidRPr="00061B1A" w14:paraId="6770B8AC" w14:textId="77777777" w:rsidTr="00074341">
        <w:trPr>
          <w:trHeight w:val="350"/>
        </w:trPr>
        <w:tc>
          <w:tcPr>
            <w:tcW w:w="4679" w:type="dxa"/>
            <w:gridSpan w:val="2"/>
            <w:tcBorders>
              <w:right w:val="nil"/>
            </w:tcBorders>
          </w:tcPr>
          <w:p w14:paraId="4411C386" w14:textId="77777777" w:rsidR="001F76D8" w:rsidRPr="00061B1A" w:rsidRDefault="001F76D8" w:rsidP="00074341">
            <w:pPr>
              <w:pStyle w:val="TableParagraph"/>
              <w:ind w:left="57" w:right="57"/>
              <w:rPr>
                <w:rFonts w:ascii="Arial" w:hAnsi="Arial" w:cs="Arial"/>
                <w:sz w:val="24"/>
                <w:szCs w:val="24"/>
              </w:rPr>
            </w:pPr>
            <w:r w:rsidRPr="00061B1A">
              <w:rPr>
                <w:rFonts w:ascii="Arial" w:hAnsi="Arial" w:cs="Arial"/>
                <w:sz w:val="24"/>
                <w:szCs w:val="24"/>
              </w:rPr>
              <w:lastRenderedPageBreak/>
              <w:t>Código:</w:t>
            </w:r>
          </w:p>
        </w:tc>
        <w:tc>
          <w:tcPr>
            <w:tcW w:w="4972" w:type="dxa"/>
            <w:gridSpan w:val="3"/>
            <w:tcBorders>
              <w:left w:val="nil"/>
            </w:tcBorders>
          </w:tcPr>
          <w:p w14:paraId="7886D39A" w14:textId="77777777" w:rsidR="001F76D8" w:rsidRPr="00061B1A" w:rsidRDefault="001F76D8" w:rsidP="00074341">
            <w:pPr>
              <w:pStyle w:val="TableParagraph"/>
              <w:ind w:left="114" w:right="57" w:hanging="57"/>
              <w:rPr>
                <w:rFonts w:ascii="Arial" w:hAnsi="Arial" w:cs="Arial"/>
                <w:sz w:val="24"/>
                <w:szCs w:val="24"/>
              </w:rPr>
            </w:pPr>
            <w:r w:rsidRPr="00061B1A">
              <w:rPr>
                <w:rFonts w:ascii="Arial" w:eastAsia="Arial" w:hAnsi="Arial" w:cs="Arial"/>
                <w:sz w:val="24"/>
                <w:szCs w:val="24"/>
              </w:rPr>
              <w:t>2</w:t>
            </w:r>
            <w:r>
              <w:rPr>
                <w:rFonts w:ascii="Arial" w:eastAsia="Arial" w:hAnsi="Arial" w:cs="Arial"/>
                <w:sz w:val="24"/>
                <w:szCs w:val="24"/>
              </w:rPr>
              <w:t>19</w:t>
            </w:r>
          </w:p>
        </w:tc>
      </w:tr>
      <w:tr w:rsidR="001F76D8" w:rsidRPr="00061B1A" w14:paraId="659F106E" w14:textId="77777777" w:rsidTr="00074341">
        <w:trPr>
          <w:trHeight w:val="350"/>
        </w:trPr>
        <w:tc>
          <w:tcPr>
            <w:tcW w:w="4679" w:type="dxa"/>
            <w:gridSpan w:val="2"/>
            <w:tcBorders>
              <w:right w:val="nil"/>
            </w:tcBorders>
          </w:tcPr>
          <w:p w14:paraId="6A6996E4" w14:textId="77777777" w:rsidR="001F76D8" w:rsidRPr="00061B1A" w:rsidRDefault="001F76D8" w:rsidP="00074341">
            <w:pPr>
              <w:pStyle w:val="TableParagraph"/>
              <w:ind w:left="57" w:right="57"/>
              <w:rPr>
                <w:rFonts w:ascii="Arial" w:hAnsi="Arial" w:cs="Arial"/>
                <w:sz w:val="24"/>
                <w:szCs w:val="24"/>
              </w:rPr>
            </w:pPr>
            <w:r w:rsidRPr="00061B1A">
              <w:rPr>
                <w:rFonts w:ascii="Arial" w:hAnsi="Arial" w:cs="Arial"/>
                <w:sz w:val="24"/>
                <w:szCs w:val="24"/>
              </w:rPr>
              <w:t>Grado:</w:t>
            </w:r>
          </w:p>
        </w:tc>
        <w:tc>
          <w:tcPr>
            <w:tcW w:w="4972" w:type="dxa"/>
            <w:gridSpan w:val="3"/>
            <w:tcBorders>
              <w:left w:val="nil"/>
            </w:tcBorders>
          </w:tcPr>
          <w:p w14:paraId="6FCEA50E" w14:textId="77777777" w:rsidR="001F76D8" w:rsidRPr="00061B1A" w:rsidRDefault="001F76D8" w:rsidP="00074341">
            <w:pPr>
              <w:pStyle w:val="TableParagraph"/>
              <w:ind w:left="114" w:right="57" w:hanging="57"/>
              <w:rPr>
                <w:rFonts w:ascii="Arial" w:hAnsi="Arial" w:cs="Arial"/>
                <w:sz w:val="24"/>
                <w:szCs w:val="24"/>
              </w:rPr>
            </w:pPr>
            <w:r w:rsidRPr="00061B1A">
              <w:rPr>
                <w:rFonts w:ascii="Arial" w:eastAsia="Arial" w:hAnsi="Arial" w:cs="Arial"/>
                <w:sz w:val="24"/>
                <w:szCs w:val="24"/>
              </w:rPr>
              <w:t>0</w:t>
            </w:r>
            <w:r>
              <w:rPr>
                <w:rFonts w:ascii="Arial" w:eastAsia="Arial" w:hAnsi="Arial" w:cs="Arial"/>
                <w:sz w:val="24"/>
                <w:szCs w:val="24"/>
              </w:rPr>
              <w:t>2</w:t>
            </w:r>
          </w:p>
        </w:tc>
      </w:tr>
      <w:tr w:rsidR="001F76D8" w:rsidRPr="00061B1A" w14:paraId="02085991" w14:textId="77777777" w:rsidTr="00074341">
        <w:trPr>
          <w:trHeight w:val="350"/>
        </w:trPr>
        <w:tc>
          <w:tcPr>
            <w:tcW w:w="4679" w:type="dxa"/>
            <w:gridSpan w:val="2"/>
            <w:tcBorders>
              <w:right w:val="nil"/>
            </w:tcBorders>
          </w:tcPr>
          <w:p w14:paraId="22464007" w14:textId="77777777" w:rsidR="001F76D8" w:rsidRPr="00061B1A" w:rsidRDefault="001F76D8" w:rsidP="00074341">
            <w:pPr>
              <w:pStyle w:val="TableParagraph"/>
              <w:ind w:left="57" w:right="57"/>
              <w:rPr>
                <w:rFonts w:ascii="Arial" w:hAnsi="Arial" w:cs="Arial"/>
                <w:sz w:val="24"/>
                <w:szCs w:val="24"/>
              </w:rPr>
            </w:pPr>
            <w:r w:rsidRPr="00061B1A">
              <w:rPr>
                <w:rFonts w:ascii="Arial" w:hAnsi="Arial" w:cs="Arial"/>
                <w:sz w:val="24"/>
                <w:szCs w:val="24"/>
              </w:rPr>
              <w:t>Naturaleza</w:t>
            </w:r>
            <w:r w:rsidRPr="00061B1A">
              <w:rPr>
                <w:rFonts w:ascii="Arial" w:hAnsi="Arial" w:cs="Arial"/>
                <w:spacing w:val="-2"/>
                <w:sz w:val="24"/>
                <w:szCs w:val="24"/>
              </w:rPr>
              <w:t xml:space="preserve"> </w:t>
            </w:r>
            <w:r w:rsidRPr="00061B1A">
              <w:rPr>
                <w:rFonts w:ascii="Arial" w:hAnsi="Arial" w:cs="Arial"/>
                <w:sz w:val="24"/>
                <w:szCs w:val="24"/>
              </w:rPr>
              <w:t>del</w:t>
            </w:r>
            <w:r w:rsidRPr="00061B1A">
              <w:rPr>
                <w:rFonts w:ascii="Arial" w:hAnsi="Arial" w:cs="Arial"/>
                <w:spacing w:val="-1"/>
                <w:sz w:val="24"/>
                <w:szCs w:val="24"/>
              </w:rPr>
              <w:t xml:space="preserve"> </w:t>
            </w:r>
            <w:r w:rsidRPr="00061B1A">
              <w:rPr>
                <w:rFonts w:ascii="Arial" w:hAnsi="Arial" w:cs="Arial"/>
                <w:sz w:val="24"/>
                <w:szCs w:val="24"/>
              </w:rPr>
              <w:t>cargo:</w:t>
            </w:r>
          </w:p>
        </w:tc>
        <w:tc>
          <w:tcPr>
            <w:tcW w:w="4972" w:type="dxa"/>
            <w:gridSpan w:val="3"/>
            <w:tcBorders>
              <w:left w:val="nil"/>
            </w:tcBorders>
          </w:tcPr>
          <w:p w14:paraId="7C130DE1" w14:textId="77777777" w:rsidR="001F76D8" w:rsidRPr="00061B1A" w:rsidRDefault="001F76D8" w:rsidP="00074341">
            <w:pPr>
              <w:pStyle w:val="TableParagraph"/>
              <w:ind w:left="114" w:right="57" w:hanging="57"/>
              <w:rPr>
                <w:rFonts w:ascii="Arial" w:hAnsi="Arial" w:cs="Arial"/>
                <w:sz w:val="24"/>
                <w:szCs w:val="24"/>
              </w:rPr>
            </w:pPr>
            <w:r w:rsidRPr="00061B1A">
              <w:rPr>
                <w:rFonts w:ascii="Arial" w:eastAsia="Arial" w:hAnsi="Arial" w:cs="Arial"/>
                <w:sz w:val="24"/>
                <w:szCs w:val="24"/>
              </w:rPr>
              <w:t>Carrera Administrativa</w:t>
            </w:r>
          </w:p>
        </w:tc>
      </w:tr>
      <w:tr w:rsidR="001F76D8" w:rsidRPr="00061B1A" w14:paraId="447B79F0" w14:textId="77777777" w:rsidTr="00074341">
        <w:trPr>
          <w:trHeight w:val="516"/>
        </w:trPr>
        <w:tc>
          <w:tcPr>
            <w:tcW w:w="4679" w:type="dxa"/>
            <w:gridSpan w:val="2"/>
            <w:tcBorders>
              <w:right w:val="nil"/>
            </w:tcBorders>
          </w:tcPr>
          <w:p w14:paraId="1560C7A6" w14:textId="77777777" w:rsidR="001F76D8" w:rsidRPr="00061B1A" w:rsidRDefault="001F76D8" w:rsidP="00074341">
            <w:pPr>
              <w:pStyle w:val="TableParagraph"/>
              <w:ind w:left="57" w:right="57"/>
              <w:rPr>
                <w:rFonts w:ascii="Arial" w:hAnsi="Arial" w:cs="Arial"/>
                <w:sz w:val="24"/>
                <w:szCs w:val="24"/>
              </w:rPr>
            </w:pPr>
            <w:r w:rsidRPr="00061B1A">
              <w:rPr>
                <w:rFonts w:ascii="Arial" w:hAnsi="Arial" w:cs="Arial"/>
                <w:sz w:val="24"/>
                <w:szCs w:val="24"/>
              </w:rPr>
              <w:t>No.</w:t>
            </w:r>
            <w:r w:rsidRPr="00061B1A">
              <w:rPr>
                <w:rFonts w:ascii="Arial" w:hAnsi="Arial" w:cs="Arial"/>
                <w:spacing w:val="-4"/>
                <w:sz w:val="24"/>
                <w:szCs w:val="24"/>
              </w:rPr>
              <w:t xml:space="preserve"> </w:t>
            </w:r>
            <w:r w:rsidRPr="00061B1A">
              <w:rPr>
                <w:rFonts w:ascii="Arial" w:hAnsi="Arial" w:cs="Arial"/>
                <w:sz w:val="24"/>
                <w:szCs w:val="24"/>
              </w:rPr>
              <w:t>de</w:t>
            </w:r>
            <w:r w:rsidRPr="00061B1A">
              <w:rPr>
                <w:rFonts w:ascii="Arial" w:hAnsi="Arial" w:cs="Arial"/>
                <w:spacing w:val="-3"/>
                <w:sz w:val="24"/>
                <w:szCs w:val="24"/>
              </w:rPr>
              <w:t xml:space="preserve"> </w:t>
            </w:r>
            <w:r w:rsidRPr="00061B1A">
              <w:rPr>
                <w:rFonts w:ascii="Arial" w:hAnsi="Arial" w:cs="Arial"/>
                <w:sz w:val="24"/>
                <w:szCs w:val="24"/>
              </w:rPr>
              <w:t>cargos</w:t>
            </w:r>
            <w:r w:rsidRPr="00061B1A">
              <w:rPr>
                <w:rFonts w:ascii="Arial" w:hAnsi="Arial" w:cs="Arial"/>
                <w:spacing w:val="-3"/>
                <w:sz w:val="24"/>
                <w:szCs w:val="24"/>
              </w:rPr>
              <w:t xml:space="preserve"> </w:t>
            </w:r>
            <w:r w:rsidRPr="00061B1A">
              <w:rPr>
                <w:rFonts w:ascii="Arial" w:hAnsi="Arial" w:cs="Arial"/>
                <w:sz w:val="24"/>
                <w:szCs w:val="24"/>
              </w:rPr>
              <w:t>en</w:t>
            </w:r>
            <w:r w:rsidRPr="00061B1A">
              <w:rPr>
                <w:rFonts w:ascii="Arial" w:hAnsi="Arial" w:cs="Arial"/>
                <w:spacing w:val="-3"/>
                <w:sz w:val="24"/>
                <w:szCs w:val="24"/>
              </w:rPr>
              <w:t xml:space="preserve"> </w:t>
            </w:r>
            <w:r w:rsidRPr="00061B1A">
              <w:rPr>
                <w:rFonts w:ascii="Arial" w:hAnsi="Arial" w:cs="Arial"/>
                <w:sz w:val="24"/>
                <w:szCs w:val="24"/>
              </w:rPr>
              <w:t>planta</w:t>
            </w:r>
            <w:r w:rsidRPr="00061B1A">
              <w:rPr>
                <w:rFonts w:ascii="Arial" w:hAnsi="Arial" w:cs="Arial"/>
                <w:spacing w:val="-3"/>
                <w:sz w:val="24"/>
                <w:szCs w:val="24"/>
              </w:rPr>
              <w:t xml:space="preserve"> </w:t>
            </w:r>
            <w:r w:rsidRPr="00061B1A">
              <w:rPr>
                <w:rFonts w:ascii="Arial" w:hAnsi="Arial" w:cs="Arial"/>
                <w:sz w:val="24"/>
                <w:szCs w:val="24"/>
              </w:rPr>
              <w:t>de</w:t>
            </w:r>
            <w:r w:rsidRPr="00061B1A">
              <w:rPr>
                <w:rFonts w:ascii="Arial" w:hAnsi="Arial" w:cs="Arial"/>
                <w:spacing w:val="-3"/>
                <w:sz w:val="24"/>
                <w:szCs w:val="24"/>
              </w:rPr>
              <w:t xml:space="preserve"> </w:t>
            </w:r>
            <w:r w:rsidRPr="00061B1A">
              <w:rPr>
                <w:rFonts w:ascii="Arial" w:hAnsi="Arial" w:cs="Arial"/>
                <w:sz w:val="24"/>
                <w:szCs w:val="24"/>
              </w:rPr>
              <w:t>esta</w:t>
            </w:r>
            <w:r w:rsidRPr="00061B1A">
              <w:rPr>
                <w:rFonts w:ascii="Arial" w:hAnsi="Arial" w:cs="Arial"/>
                <w:spacing w:val="-64"/>
                <w:sz w:val="24"/>
                <w:szCs w:val="24"/>
              </w:rPr>
              <w:t xml:space="preserve"> </w:t>
            </w:r>
            <w:r w:rsidRPr="00061B1A">
              <w:rPr>
                <w:rFonts w:ascii="Arial" w:hAnsi="Arial" w:cs="Arial"/>
                <w:sz w:val="24"/>
                <w:szCs w:val="24"/>
              </w:rPr>
              <w:t>denominación:</w:t>
            </w:r>
          </w:p>
        </w:tc>
        <w:tc>
          <w:tcPr>
            <w:tcW w:w="4972" w:type="dxa"/>
            <w:gridSpan w:val="3"/>
            <w:tcBorders>
              <w:left w:val="nil"/>
            </w:tcBorders>
            <w:vAlign w:val="center"/>
          </w:tcPr>
          <w:p w14:paraId="3CD7F915" w14:textId="77777777" w:rsidR="001F76D8" w:rsidRPr="00061B1A" w:rsidRDefault="001F76D8" w:rsidP="00074341">
            <w:pPr>
              <w:pStyle w:val="TableParagraph"/>
              <w:ind w:left="114" w:right="57" w:hanging="57"/>
              <w:rPr>
                <w:rFonts w:ascii="Arial" w:hAnsi="Arial" w:cs="Arial"/>
                <w:sz w:val="24"/>
                <w:szCs w:val="24"/>
              </w:rPr>
            </w:pPr>
          </w:p>
        </w:tc>
      </w:tr>
      <w:tr w:rsidR="001F76D8" w:rsidRPr="00061B1A" w14:paraId="2F3F20BF" w14:textId="77777777" w:rsidTr="00074341">
        <w:trPr>
          <w:trHeight w:val="78"/>
        </w:trPr>
        <w:tc>
          <w:tcPr>
            <w:tcW w:w="4679" w:type="dxa"/>
            <w:gridSpan w:val="2"/>
            <w:tcBorders>
              <w:right w:val="nil"/>
            </w:tcBorders>
          </w:tcPr>
          <w:p w14:paraId="5001C7D3" w14:textId="77777777" w:rsidR="001F76D8" w:rsidRPr="00061B1A" w:rsidRDefault="001F76D8" w:rsidP="00074341">
            <w:pPr>
              <w:pStyle w:val="TableParagraph"/>
              <w:ind w:left="57" w:right="57"/>
              <w:rPr>
                <w:rFonts w:ascii="Arial" w:hAnsi="Arial" w:cs="Arial"/>
                <w:sz w:val="24"/>
                <w:szCs w:val="24"/>
              </w:rPr>
            </w:pPr>
            <w:r w:rsidRPr="00061B1A">
              <w:rPr>
                <w:rFonts w:ascii="Arial" w:hAnsi="Arial" w:cs="Arial"/>
                <w:sz w:val="24"/>
                <w:szCs w:val="24"/>
              </w:rPr>
              <w:t>Dependencia:</w:t>
            </w:r>
          </w:p>
        </w:tc>
        <w:tc>
          <w:tcPr>
            <w:tcW w:w="4972" w:type="dxa"/>
            <w:gridSpan w:val="3"/>
            <w:tcBorders>
              <w:left w:val="nil"/>
            </w:tcBorders>
            <w:vAlign w:val="center"/>
          </w:tcPr>
          <w:p w14:paraId="6F5BC91C" w14:textId="032B8382" w:rsidR="001F76D8" w:rsidRPr="00061B1A" w:rsidRDefault="00074341" w:rsidP="00074341">
            <w:pPr>
              <w:pStyle w:val="TableParagraph"/>
              <w:ind w:left="114" w:right="57" w:hanging="57"/>
              <w:rPr>
                <w:rFonts w:ascii="Arial" w:hAnsi="Arial" w:cs="Arial"/>
                <w:sz w:val="24"/>
                <w:szCs w:val="24"/>
              </w:rPr>
            </w:pPr>
            <w:r>
              <w:rPr>
                <w:rFonts w:ascii="Arial" w:eastAsia="Arial" w:hAnsi="Arial" w:cs="Arial"/>
                <w:sz w:val="24"/>
                <w:szCs w:val="24"/>
              </w:rPr>
              <w:t>Comisaria de familia</w:t>
            </w:r>
            <w:r w:rsidR="001F76D8" w:rsidRPr="00061B1A">
              <w:rPr>
                <w:rFonts w:ascii="Arial" w:eastAsia="Arial" w:hAnsi="Arial" w:cs="Arial"/>
                <w:sz w:val="24"/>
                <w:szCs w:val="24"/>
              </w:rPr>
              <w:t>.</w:t>
            </w:r>
          </w:p>
        </w:tc>
      </w:tr>
      <w:tr w:rsidR="001F76D8" w:rsidRPr="00061B1A" w14:paraId="540C1D21" w14:textId="77777777" w:rsidTr="00074341">
        <w:trPr>
          <w:trHeight w:val="536"/>
        </w:trPr>
        <w:tc>
          <w:tcPr>
            <w:tcW w:w="4679" w:type="dxa"/>
            <w:gridSpan w:val="2"/>
            <w:tcBorders>
              <w:right w:val="nil"/>
            </w:tcBorders>
          </w:tcPr>
          <w:p w14:paraId="23D816AE" w14:textId="77777777" w:rsidR="001F76D8" w:rsidRPr="00061B1A" w:rsidRDefault="001F76D8" w:rsidP="00074341">
            <w:pPr>
              <w:pStyle w:val="TableParagraph"/>
              <w:ind w:left="57" w:right="57"/>
              <w:rPr>
                <w:rFonts w:ascii="Arial" w:hAnsi="Arial" w:cs="Arial"/>
                <w:sz w:val="24"/>
                <w:szCs w:val="24"/>
              </w:rPr>
            </w:pPr>
            <w:r w:rsidRPr="00061B1A">
              <w:rPr>
                <w:rFonts w:ascii="Arial" w:hAnsi="Arial" w:cs="Arial"/>
                <w:sz w:val="24"/>
                <w:szCs w:val="24"/>
              </w:rPr>
              <w:t>Cargo</w:t>
            </w:r>
            <w:r w:rsidRPr="00061B1A">
              <w:rPr>
                <w:rFonts w:ascii="Arial" w:hAnsi="Arial" w:cs="Arial"/>
                <w:spacing w:val="-4"/>
                <w:sz w:val="24"/>
                <w:szCs w:val="24"/>
              </w:rPr>
              <w:t xml:space="preserve"> </w:t>
            </w:r>
            <w:r w:rsidRPr="00061B1A">
              <w:rPr>
                <w:rFonts w:ascii="Arial" w:hAnsi="Arial" w:cs="Arial"/>
                <w:sz w:val="24"/>
                <w:szCs w:val="24"/>
              </w:rPr>
              <w:t>del</w:t>
            </w:r>
            <w:r w:rsidRPr="00061B1A">
              <w:rPr>
                <w:rFonts w:ascii="Arial" w:hAnsi="Arial" w:cs="Arial"/>
                <w:spacing w:val="-3"/>
                <w:sz w:val="24"/>
                <w:szCs w:val="24"/>
              </w:rPr>
              <w:t xml:space="preserve"> </w:t>
            </w:r>
            <w:r w:rsidRPr="00061B1A">
              <w:rPr>
                <w:rFonts w:ascii="Arial" w:hAnsi="Arial" w:cs="Arial"/>
                <w:sz w:val="24"/>
                <w:szCs w:val="24"/>
              </w:rPr>
              <w:t>Jefe</w:t>
            </w:r>
            <w:r w:rsidRPr="00061B1A">
              <w:rPr>
                <w:rFonts w:ascii="Arial" w:hAnsi="Arial" w:cs="Arial"/>
                <w:spacing w:val="-4"/>
                <w:sz w:val="24"/>
                <w:szCs w:val="24"/>
              </w:rPr>
              <w:t xml:space="preserve"> </w:t>
            </w:r>
            <w:r w:rsidRPr="00061B1A">
              <w:rPr>
                <w:rFonts w:ascii="Arial" w:hAnsi="Arial" w:cs="Arial"/>
                <w:sz w:val="24"/>
                <w:szCs w:val="24"/>
              </w:rPr>
              <w:t>Inmediato:</w:t>
            </w:r>
          </w:p>
        </w:tc>
        <w:tc>
          <w:tcPr>
            <w:tcW w:w="4972" w:type="dxa"/>
            <w:gridSpan w:val="3"/>
            <w:tcBorders>
              <w:left w:val="nil"/>
            </w:tcBorders>
            <w:vAlign w:val="center"/>
          </w:tcPr>
          <w:p w14:paraId="33EADC24" w14:textId="2FB8ABC6" w:rsidR="001F76D8" w:rsidRPr="00061B1A" w:rsidRDefault="00074341" w:rsidP="00074341">
            <w:pPr>
              <w:pStyle w:val="TableParagraph"/>
              <w:ind w:left="114" w:right="57" w:hanging="57"/>
              <w:rPr>
                <w:rFonts w:ascii="Arial" w:hAnsi="Arial" w:cs="Arial"/>
                <w:sz w:val="24"/>
                <w:szCs w:val="24"/>
              </w:rPr>
            </w:pPr>
            <w:r>
              <w:rPr>
                <w:rFonts w:ascii="Arial" w:eastAsia="Arial" w:hAnsi="Arial" w:cs="Arial"/>
                <w:sz w:val="24"/>
                <w:szCs w:val="24"/>
              </w:rPr>
              <w:t>Comisario(a) de familia</w:t>
            </w:r>
          </w:p>
        </w:tc>
      </w:tr>
      <w:tr w:rsidR="001F76D8" w:rsidRPr="00061B1A" w14:paraId="57A497AB" w14:textId="77777777" w:rsidTr="00E43CB0">
        <w:trPr>
          <w:trHeight w:val="1433"/>
        </w:trPr>
        <w:tc>
          <w:tcPr>
            <w:tcW w:w="9651" w:type="dxa"/>
            <w:gridSpan w:val="5"/>
            <w:shd w:val="clear" w:color="auto" w:fill="DCDCDC"/>
            <w:vAlign w:val="center"/>
          </w:tcPr>
          <w:p w14:paraId="6FC662D6" w14:textId="77777777" w:rsidR="001F76D8" w:rsidRPr="00061B1A" w:rsidRDefault="001F76D8" w:rsidP="00074341">
            <w:pPr>
              <w:pStyle w:val="TableParagraph"/>
              <w:ind w:left="57" w:right="57"/>
              <w:jc w:val="center"/>
              <w:rPr>
                <w:rFonts w:ascii="Arial" w:hAnsi="Arial" w:cs="Arial"/>
                <w:sz w:val="24"/>
                <w:szCs w:val="24"/>
              </w:rPr>
            </w:pPr>
            <w:r w:rsidRPr="00061B1A">
              <w:rPr>
                <w:rFonts w:ascii="Arial" w:hAnsi="Arial" w:cs="Arial"/>
                <w:sz w:val="24"/>
                <w:szCs w:val="24"/>
              </w:rPr>
              <w:t>II.ÁREA</w:t>
            </w:r>
            <w:r w:rsidRPr="00061B1A">
              <w:rPr>
                <w:rFonts w:ascii="Arial" w:hAnsi="Arial" w:cs="Arial"/>
                <w:spacing w:val="-8"/>
                <w:sz w:val="24"/>
                <w:szCs w:val="24"/>
              </w:rPr>
              <w:t xml:space="preserve"> </w:t>
            </w:r>
            <w:r w:rsidRPr="00061B1A">
              <w:rPr>
                <w:rFonts w:ascii="Arial" w:hAnsi="Arial" w:cs="Arial"/>
                <w:sz w:val="24"/>
                <w:szCs w:val="24"/>
              </w:rPr>
              <w:t>FUNCIONAL:</w:t>
            </w:r>
          </w:p>
          <w:p w14:paraId="28CAA281" w14:textId="77777777" w:rsidR="001F76D8" w:rsidRPr="00061B1A" w:rsidRDefault="001F76D8" w:rsidP="00074341">
            <w:pPr>
              <w:ind w:left="57" w:right="57"/>
              <w:jc w:val="center"/>
              <w:rPr>
                <w:rFonts w:eastAsia="Arial"/>
              </w:rPr>
            </w:pPr>
            <w:r w:rsidRPr="00061B1A">
              <w:rPr>
                <w:rFonts w:eastAsia="Arial"/>
              </w:rPr>
              <w:t>SECRETARIA DE SEGURIDAD Y JUSTICIA</w:t>
            </w:r>
          </w:p>
          <w:p w14:paraId="00C904F6" w14:textId="77777777" w:rsidR="001F76D8" w:rsidRPr="00061B1A" w:rsidRDefault="001F76D8" w:rsidP="00074341">
            <w:pPr>
              <w:ind w:left="57" w:right="57"/>
              <w:jc w:val="center"/>
              <w:rPr>
                <w:rFonts w:eastAsia="Arial"/>
              </w:rPr>
            </w:pPr>
            <w:r w:rsidRPr="00061B1A">
              <w:rPr>
                <w:rFonts w:eastAsia="Arial"/>
              </w:rPr>
              <w:t>SUBSECETARA DE ACCESO A SERVICIOS DE JUSTICIA</w:t>
            </w:r>
          </w:p>
          <w:p w14:paraId="3ACFF988" w14:textId="77777777" w:rsidR="001F76D8" w:rsidRPr="00061B1A" w:rsidRDefault="001F76D8" w:rsidP="00074341">
            <w:pPr>
              <w:ind w:left="57" w:right="57"/>
              <w:jc w:val="center"/>
            </w:pPr>
            <w:r w:rsidRPr="00061B1A">
              <w:rPr>
                <w:rFonts w:eastAsia="Arial"/>
              </w:rPr>
              <w:t>PROCESO CONVIVENCIA Y FORTALECIMIENTO SOCIAL</w:t>
            </w:r>
          </w:p>
        </w:tc>
      </w:tr>
      <w:tr w:rsidR="001F76D8" w:rsidRPr="00061B1A" w14:paraId="2DC2916A" w14:textId="77777777" w:rsidTr="00E43CB0">
        <w:trPr>
          <w:trHeight w:val="560"/>
        </w:trPr>
        <w:tc>
          <w:tcPr>
            <w:tcW w:w="9651" w:type="dxa"/>
            <w:gridSpan w:val="5"/>
            <w:shd w:val="clear" w:color="auto" w:fill="DCDCDC"/>
            <w:vAlign w:val="center"/>
          </w:tcPr>
          <w:p w14:paraId="605B6871" w14:textId="77777777" w:rsidR="001F76D8" w:rsidRPr="00061B1A" w:rsidRDefault="001F76D8" w:rsidP="00074341">
            <w:pPr>
              <w:pStyle w:val="TableParagraph"/>
              <w:ind w:left="57" w:right="57"/>
              <w:jc w:val="center"/>
              <w:rPr>
                <w:rFonts w:ascii="Arial" w:hAnsi="Arial" w:cs="Arial"/>
                <w:sz w:val="24"/>
                <w:szCs w:val="24"/>
              </w:rPr>
            </w:pPr>
            <w:r w:rsidRPr="00061B1A">
              <w:rPr>
                <w:rFonts w:ascii="Arial" w:hAnsi="Arial" w:cs="Arial"/>
                <w:sz w:val="24"/>
                <w:szCs w:val="24"/>
              </w:rPr>
              <w:t>III-</w:t>
            </w:r>
            <w:r w:rsidRPr="00061B1A">
              <w:rPr>
                <w:rFonts w:ascii="Arial" w:hAnsi="Arial" w:cs="Arial"/>
                <w:spacing w:val="-8"/>
                <w:sz w:val="24"/>
                <w:szCs w:val="24"/>
              </w:rPr>
              <w:t xml:space="preserve"> </w:t>
            </w:r>
            <w:r w:rsidRPr="00061B1A">
              <w:rPr>
                <w:rFonts w:ascii="Arial" w:hAnsi="Arial" w:cs="Arial"/>
                <w:sz w:val="24"/>
                <w:szCs w:val="24"/>
              </w:rPr>
              <w:t>PROPÓSITO</w:t>
            </w:r>
            <w:r w:rsidRPr="00061B1A">
              <w:rPr>
                <w:rFonts w:ascii="Arial" w:hAnsi="Arial" w:cs="Arial"/>
                <w:spacing w:val="-7"/>
                <w:sz w:val="24"/>
                <w:szCs w:val="24"/>
              </w:rPr>
              <w:t xml:space="preserve"> </w:t>
            </w:r>
            <w:r w:rsidRPr="00061B1A">
              <w:rPr>
                <w:rFonts w:ascii="Arial" w:hAnsi="Arial" w:cs="Arial"/>
                <w:sz w:val="24"/>
                <w:szCs w:val="24"/>
              </w:rPr>
              <w:t>PRINCIPAL</w:t>
            </w:r>
          </w:p>
        </w:tc>
      </w:tr>
      <w:tr w:rsidR="001F76D8" w:rsidRPr="00061B1A" w14:paraId="7A99891F" w14:textId="77777777" w:rsidTr="00E43CB0">
        <w:trPr>
          <w:trHeight w:val="571"/>
        </w:trPr>
        <w:tc>
          <w:tcPr>
            <w:tcW w:w="9651" w:type="dxa"/>
            <w:gridSpan w:val="5"/>
          </w:tcPr>
          <w:p w14:paraId="1C516B99" w14:textId="57BF2702" w:rsidR="001F76D8" w:rsidRPr="00061B1A" w:rsidRDefault="001F76D8" w:rsidP="00897766">
            <w:pPr>
              <w:pStyle w:val="TableParagraph"/>
              <w:ind w:left="57" w:right="57"/>
              <w:jc w:val="both"/>
              <w:rPr>
                <w:rFonts w:ascii="Arial" w:hAnsi="Arial" w:cs="Arial"/>
                <w:sz w:val="24"/>
                <w:szCs w:val="24"/>
              </w:rPr>
            </w:pPr>
            <w:r w:rsidRPr="00897766">
              <w:rPr>
                <w:rFonts w:ascii="Arial" w:eastAsia="Arial" w:hAnsi="Arial" w:cs="Arial"/>
                <w:sz w:val="24"/>
              </w:rPr>
              <w:t>Realizar la valoración</w:t>
            </w:r>
            <w:r w:rsidR="00897766" w:rsidRPr="00897766">
              <w:rPr>
                <w:rFonts w:ascii="Arial" w:eastAsia="Arial" w:hAnsi="Arial" w:cs="Arial"/>
                <w:sz w:val="24"/>
              </w:rPr>
              <w:t xml:space="preserve"> psicológica y emocional durante todo el desarrollo del procedimiento de garantía, protección, restablecimiento y reparación de los derechos de quienes estén en riesgo o víctimas de la violencia en el contexto de familia, teniendo en cuenta los protocolos y lineamientos institucionales y aplicación </w:t>
            </w:r>
            <w:r w:rsidR="00732699">
              <w:rPr>
                <w:rFonts w:ascii="Arial" w:eastAsia="Arial" w:hAnsi="Arial" w:cs="Arial"/>
                <w:sz w:val="24"/>
              </w:rPr>
              <w:t>de la normatividad vigente</w:t>
            </w:r>
            <w:r w:rsidR="00897766" w:rsidRPr="00897766">
              <w:rPr>
                <w:rFonts w:ascii="Arial" w:eastAsia="Arial" w:hAnsi="Arial" w:cs="Arial"/>
                <w:sz w:val="24"/>
              </w:rPr>
              <w:t>.</w:t>
            </w:r>
          </w:p>
        </w:tc>
      </w:tr>
      <w:tr w:rsidR="001F76D8" w:rsidRPr="00061B1A" w14:paraId="615E387F" w14:textId="77777777" w:rsidTr="00E43CB0">
        <w:trPr>
          <w:trHeight w:val="310"/>
        </w:trPr>
        <w:tc>
          <w:tcPr>
            <w:tcW w:w="9651" w:type="dxa"/>
            <w:gridSpan w:val="5"/>
            <w:shd w:val="clear" w:color="auto" w:fill="DCDCDC"/>
          </w:tcPr>
          <w:p w14:paraId="6F2E6178" w14:textId="77777777" w:rsidR="001F76D8" w:rsidRPr="00061B1A" w:rsidRDefault="001F76D8" w:rsidP="00074341">
            <w:pPr>
              <w:pStyle w:val="TableParagraph"/>
              <w:ind w:left="57" w:right="57"/>
              <w:jc w:val="center"/>
              <w:rPr>
                <w:rFonts w:ascii="Arial" w:hAnsi="Arial" w:cs="Arial"/>
                <w:sz w:val="24"/>
                <w:szCs w:val="24"/>
              </w:rPr>
            </w:pPr>
            <w:r w:rsidRPr="00061B1A">
              <w:rPr>
                <w:rFonts w:ascii="Arial" w:hAnsi="Arial" w:cs="Arial"/>
                <w:sz w:val="24"/>
                <w:szCs w:val="24"/>
              </w:rPr>
              <w:t>IV-</w:t>
            </w:r>
            <w:r w:rsidRPr="00061B1A">
              <w:rPr>
                <w:rFonts w:ascii="Arial" w:hAnsi="Arial" w:cs="Arial"/>
                <w:spacing w:val="-5"/>
                <w:sz w:val="24"/>
                <w:szCs w:val="24"/>
              </w:rPr>
              <w:t xml:space="preserve"> </w:t>
            </w:r>
            <w:r w:rsidRPr="00061B1A">
              <w:rPr>
                <w:rFonts w:ascii="Arial" w:hAnsi="Arial" w:cs="Arial"/>
                <w:sz w:val="24"/>
                <w:szCs w:val="24"/>
              </w:rPr>
              <w:t>DESCRIPCIÓN</w:t>
            </w:r>
            <w:r w:rsidRPr="00061B1A">
              <w:rPr>
                <w:rFonts w:ascii="Arial" w:hAnsi="Arial" w:cs="Arial"/>
                <w:spacing w:val="-5"/>
                <w:sz w:val="24"/>
                <w:szCs w:val="24"/>
              </w:rPr>
              <w:t xml:space="preserve"> </w:t>
            </w:r>
            <w:r w:rsidRPr="00061B1A">
              <w:rPr>
                <w:rFonts w:ascii="Arial" w:hAnsi="Arial" w:cs="Arial"/>
                <w:sz w:val="24"/>
                <w:szCs w:val="24"/>
              </w:rPr>
              <w:t>DE</w:t>
            </w:r>
            <w:r w:rsidRPr="00061B1A">
              <w:rPr>
                <w:rFonts w:ascii="Arial" w:hAnsi="Arial" w:cs="Arial"/>
                <w:spacing w:val="-5"/>
                <w:sz w:val="24"/>
                <w:szCs w:val="24"/>
              </w:rPr>
              <w:t xml:space="preserve"> </w:t>
            </w:r>
            <w:r w:rsidRPr="00061B1A">
              <w:rPr>
                <w:rFonts w:ascii="Arial" w:hAnsi="Arial" w:cs="Arial"/>
                <w:sz w:val="24"/>
                <w:szCs w:val="24"/>
              </w:rPr>
              <w:t>FUNCIONES</w:t>
            </w:r>
            <w:r w:rsidRPr="00061B1A">
              <w:rPr>
                <w:rFonts w:ascii="Arial" w:hAnsi="Arial" w:cs="Arial"/>
                <w:spacing w:val="-5"/>
                <w:sz w:val="24"/>
                <w:szCs w:val="24"/>
              </w:rPr>
              <w:t xml:space="preserve"> </w:t>
            </w:r>
            <w:r w:rsidRPr="00061B1A">
              <w:rPr>
                <w:rFonts w:ascii="Arial" w:hAnsi="Arial" w:cs="Arial"/>
                <w:sz w:val="24"/>
                <w:szCs w:val="24"/>
              </w:rPr>
              <w:t>ESENCIALES</w:t>
            </w:r>
          </w:p>
        </w:tc>
      </w:tr>
      <w:tr w:rsidR="001F76D8" w:rsidRPr="00897766" w14:paraId="0C5DCB63" w14:textId="77777777" w:rsidTr="00E43CB0">
        <w:trPr>
          <w:trHeight w:val="425"/>
        </w:trPr>
        <w:tc>
          <w:tcPr>
            <w:tcW w:w="9651" w:type="dxa"/>
            <w:gridSpan w:val="5"/>
          </w:tcPr>
          <w:p w14:paraId="11DCDEDA" w14:textId="55A5B414" w:rsidR="009708FD" w:rsidRDefault="009708FD" w:rsidP="00897766">
            <w:pPr>
              <w:pStyle w:val="Prrafodelista"/>
              <w:widowControl/>
              <w:numPr>
                <w:ilvl w:val="0"/>
                <w:numId w:val="14"/>
              </w:numPr>
              <w:spacing w:line="276" w:lineRule="auto"/>
              <w:ind w:left="569" w:right="57" w:hanging="568"/>
              <w:jc w:val="both"/>
              <w:rPr>
                <w:rFonts w:ascii="Arial" w:eastAsia="Arial" w:hAnsi="Arial" w:cs="Arial"/>
                <w:sz w:val="24"/>
                <w:szCs w:val="24"/>
              </w:rPr>
            </w:pPr>
            <w:r w:rsidRPr="009708FD">
              <w:rPr>
                <w:rFonts w:ascii="Arial" w:eastAsia="Arial" w:hAnsi="Arial" w:cs="Arial"/>
                <w:sz w:val="24"/>
                <w:szCs w:val="24"/>
              </w:rPr>
              <w:t>Registrar</w:t>
            </w:r>
            <w:r>
              <w:rPr>
                <w:rFonts w:ascii="Arial" w:eastAsia="Arial" w:hAnsi="Arial" w:cs="Arial"/>
                <w:sz w:val="24"/>
                <w:szCs w:val="24"/>
              </w:rPr>
              <w:t xml:space="preserve"> </w:t>
            </w:r>
            <w:r w:rsidRPr="009708FD">
              <w:rPr>
                <w:rFonts w:ascii="Arial" w:eastAsia="Arial" w:hAnsi="Arial" w:cs="Arial"/>
                <w:sz w:val="24"/>
                <w:szCs w:val="24"/>
              </w:rPr>
              <w:t>información básica de la persona que acude a la comisaría de familia</w:t>
            </w:r>
            <w:r w:rsidRPr="00897766">
              <w:rPr>
                <w:rFonts w:ascii="Arial" w:eastAsia="Arial" w:hAnsi="Arial" w:cs="Arial"/>
                <w:sz w:val="24"/>
                <w:szCs w:val="24"/>
              </w:rPr>
              <w:t>,</w:t>
            </w:r>
            <w:r>
              <w:rPr>
                <w:rFonts w:ascii="Arial" w:eastAsia="Arial" w:hAnsi="Arial" w:cs="Arial"/>
                <w:sz w:val="24"/>
                <w:szCs w:val="24"/>
              </w:rPr>
              <w:t xml:space="preserve"> </w:t>
            </w:r>
            <w:r w:rsidRPr="00CF7EB9">
              <w:rPr>
                <w:rFonts w:ascii="Arial" w:eastAsia="Arial" w:hAnsi="Arial" w:cs="Arial"/>
                <w:sz w:val="24"/>
                <w:szCs w:val="24"/>
              </w:rPr>
              <w:t>I</w:t>
            </w:r>
            <w:r>
              <w:rPr>
                <w:rFonts w:ascii="Arial" w:eastAsia="Arial" w:hAnsi="Arial" w:cs="Arial"/>
                <w:sz w:val="24"/>
                <w:szCs w:val="24"/>
              </w:rPr>
              <w:t>n</w:t>
            </w:r>
            <w:r w:rsidRPr="00CF7EB9">
              <w:rPr>
                <w:rFonts w:ascii="Arial" w:eastAsia="Arial" w:hAnsi="Arial" w:cs="Arial"/>
                <w:sz w:val="24"/>
                <w:szCs w:val="24"/>
              </w:rPr>
              <w:t>gresan</w:t>
            </w:r>
            <w:r>
              <w:rPr>
                <w:rFonts w:ascii="Arial" w:eastAsia="Arial" w:hAnsi="Arial" w:cs="Arial"/>
                <w:sz w:val="24"/>
                <w:szCs w:val="24"/>
              </w:rPr>
              <w:t>do</w:t>
            </w:r>
            <w:r w:rsidRPr="00CF7EB9">
              <w:rPr>
                <w:rFonts w:ascii="Arial" w:eastAsia="Arial" w:hAnsi="Arial" w:cs="Arial"/>
                <w:sz w:val="24"/>
                <w:szCs w:val="24"/>
              </w:rPr>
              <w:t xml:space="preserve"> al sistema de información los datos personales</w:t>
            </w:r>
            <w:r>
              <w:rPr>
                <w:rFonts w:ascii="Arial" w:eastAsia="Arial" w:hAnsi="Arial" w:cs="Arial"/>
                <w:sz w:val="24"/>
                <w:szCs w:val="24"/>
              </w:rPr>
              <w:t>, de conformidad con los lineamientos institucionales.</w:t>
            </w:r>
          </w:p>
          <w:p w14:paraId="76AA3C5F" w14:textId="124FA74E" w:rsidR="001F76D8" w:rsidRPr="00897766" w:rsidRDefault="001F76D8" w:rsidP="00897766">
            <w:pPr>
              <w:pStyle w:val="Prrafodelista"/>
              <w:widowControl/>
              <w:numPr>
                <w:ilvl w:val="0"/>
                <w:numId w:val="14"/>
              </w:numPr>
              <w:spacing w:line="276" w:lineRule="auto"/>
              <w:ind w:left="569" w:right="57" w:hanging="568"/>
              <w:jc w:val="both"/>
              <w:rPr>
                <w:rFonts w:ascii="Arial" w:eastAsia="Arial" w:hAnsi="Arial" w:cs="Arial"/>
                <w:sz w:val="24"/>
                <w:szCs w:val="24"/>
              </w:rPr>
            </w:pPr>
            <w:r w:rsidRPr="00897766">
              <w:rPr>
                <w:rFonts w:ascii="Arial" w:eastAsia="Arial" w:hAnsi="Arial" w:cs="Arial"/>
                <w:sz w:val="24"/>
                <w:szCs w:val="24"/>
              </w:rPr>
              <w:t>Realizar la valoración inicial psicológica y emocional de la víctima</w:t>
            </w:r>
            <w:r w:rsidR="00732699" w:rsidRPr="00897766">
              <w:rPr>
                <w:rFonts w:ascii="Arial" w:eastAsia="Arial" w:hAnsi="Arial" w:cs="Arial"/>
                <w:sz w:val="24"/>
                <w:szCs w:val="24"/>
              </w:rPr>
              <w:t xml:space="preserve"> de la violencia </w:t>
            </w:r>
            <w:r w:rsidRPr="00897766">
              <w:rPr>
                <w:rFonts w:ascii="Arial" w:eastAsia="Arial" w:hAnsi="Arial" w:cs="Arial"/>
                <w:sz w:val="24"/>
                <w:szCs w:val="24"/>
              </w:rPr>
              <w:t>o en situación de vulnerabilidad en el contexto familiar</w:t>
            </w:r>
            <w:r w:rsidR="00CF7EB9" w:rsidRPr="00CF7EB9">
              <w:rPr>
                <w:rFonts w:ascii="Arial" w:eastAsia="Arial" w:hAnsi="Arial" w:cs="Arial"/>
                <w:sz w:val="24"/>
                <w:szCs w:val="24"/>
              </w:rPr>
              <w:t xml:space="preserve"> </w:t>
            </w:r>
            <w:r w:rsidRPr="00897766">
              <w:rPr>
                <w:rFonts w:ascii="Arial" w:eastAsia="Arial" w:hAnsi="Arial" w:cs="Arial"/>
                <w:sz w:val="24"/>
                <w:szCs w:val="24"/>
              </w:rPr>
              <w:t xml:space="preserve">de conformidad con los procedimientos establecidos. </w:t>
            </w:r>
          </w:p>
          <w:p w14:paraId="7BDAF95A" w14:textId="77777777" w:rsidR="001F76D8" w:rsidRPr="00897766" w:rsidRDefault="001F76D8" w:rsidP="00897766">
            <w:pPr>
              <w:pStyle w:val="Prrafodelista"/>
              <w:widowControl/>
              <w:numPr>
                <w:ilvl w:val="0"/>
                <w:numId w:val="14"/>
              </w:numPr>
              <w:spacing w:line="276" w:lineRule="auto"/>
              <w:ind w:left="569" w:right="57" w:hanging="568"/>
              <w:jc w:val="both"/>
              <w:rPr>
                <w:rFonts w:ascii="Arial" w:eastAsia="Arial" w:hAnsi="Arial" w:cs="Arial"/>
                <w:sz w:val="24"/>
                <w:szCs w:val="24"/>
              </w:rPr>
            </w:pPr>
            <w:r w:rsidRPr="00897766">
              <w:rPr>
                <w:rFonts w:ascii="Arial" w:eastAsia="Arial" w:hAnsi="Arial" w:cs="Arial"/>
                <w:sz w:val="24"/>
                <w:szCs w:val="24"/>
              </w:rPr>
              <w:t xml:space="preserve">Establecer el nivel de riesgo de vulneración de los derechos de las personas afectadas por la amenaza o concreción de la violencia en el contexto familiar, teniendo en cuenta los procedimientos establecidos. </w:t>
            </w:r>
          </w:p>
          <w:p w14:paraId="13C78300" w14:textId="02D4AF41" w:rsidR="00CF7EB9" w:rsidRDefault="00CF7EB9" w:rsidP="00897766">
            <w:pPr>
              <w:pStyle w:val="Prrafodelista"/>
              <w:widowControl/>
              <w:numPr>
                <w:ilvl w:val="0"/>
                <w:numId w:val="14"/>
              </w:numPr>
              <w:spacing w:line="276" w:lineRule="auto"/>
              <w:ind w:left="569" w:right="57" w:hanging="568"/>
              <w:jc w:val="both"/>
              <w:rPr>
                <w:rFonts w:ascii="Arial" w:eastAsia="Arial" w:hAnsi="Arial" w:cs="Arial"/>
                <w:sz w:val="24"/>
                <w:szCs w:val="24"/>
              </w:rPr>
            </w:pPr>
            <w:r w:rsidRPr="00CF7EB9">
              <w:rPr>
                <w:rFonts w:ascii="Arial" w:eastAsia="Arial" w:hAnsi="Arial" w:cs="Arial"/>
                <w:sz w:val="24"/>
                <w:szCs w:val="24"/>
              </w:rPr>
              <w:t>Dar</w:t>
            </w:r>
            <w:r>
              <w:rPr>
                <w:rFonts w:ascii="Arial" w:eastAsia="Arial" w:hAnsi="Arial" w:cs="Arial"/>
                <w:sz w:val="24"/>
                <w:szCs w:val="24"/>
              </w:rPr>
              <w:t xml:space="preserve"> </w:t>
            </w:r>
            <w:r w:rsidRPr="00CF7EB9">
              <w:rPr>
                <w:rFonts w:ascii="Arial" w:eastAsia="Arial" w:hAnsi="Arial" w:cs="Arial"/>
                <w:sz w:val="24"/>
                <w:szCs w:val="24"/>
              </w:rPr>
              <w:t>inicio a la solicitud de medida de protección</w:t>
            </w:r>
            <w:r>
              <w:rPr>
                <w:rFonts w:ascii="Arial" w:eastAsia="Arial" w:hAnsi="Arial" w:cs="Arial"/>
                <w:sz w:val="24"/>
                <w:szCs w:val="24"/>
              </w:rPr>
              <w:t xml:space="preserve"> </w:t>
            </w:r>
            <w:r w:rsidR="00770C60">
              <w:rPr>
                <w:rFonts w:ascii="Arial" w:eastAsia="Arial" w:hAnsi="Arial" w:cs="Arial"/>
                <w:sz w:val="24"/>
                <w:szCs w:val="24"/>
              </w:rPr>
              <w:t xml:space="preserve">o </w:t>
            </w:r>
            <w:r w:rsidR="00770C60" w:rsidRPr="00770C60">
              <w:rPr>
                <w:rFonts w:ascii="Arial" w:eastAsia="Arial" w:hAnsi="Arial" w:cs="Arial"/>
                <w:sz w:val="24"/>
                <w:szCs w:val="24"/>
              </w:rPr>
              <w:t>solicitud de levantamiento de las medidas de protección</w:t>
            </w:r>
            <w:r w:rsidR="00770C60">
              <w:rPr>
                <w:rFonts w:ascii="Arial" w:eastAsia="Arial" w:hAnsi="Arial" w:cs="Arial"/>
                <w:sz w:val="24"/>
                <w:szCs w:val="24"/>
              </w:rPr>
              <w:t xml:space="preserve">, con </w:t>
            </w:r>
            <w:r w:rsidRPr="00CF7EB9">
              <w:rPr>
                <w:rFonts w:ascii="Arial" w:eastAsia="Arial" w:hAnsi="Arial" w:cs="Arial"/>
                <w:sz w:val="24"/>
                <w:szCs w:val="24"/>
              </w:rPr>
              <w:t>las acciones a seguir y los procedimientos legales pertinentes</w:t>
            </w:r>
            <w:r>
              <w:rPr>
                <w:rFonts w:ascii="Arial" w:eastAsia="Arial" w:hAnsi="Arial" w:cs="Arial"/>
                <w:sz w:val="24"/>
                <w:szCs w:val="24"/>
              </w:rPr>
              <w:t>.</w:t>
            </w:r>
          </w:p>
          <w:p w14:paraId="1A9CE0D1" w14:textId="1A6AF1B6" w:rsidR="001F76D8" w:rsidRPr="00897766" w:rsidRDefault="001F76D8" w:rsidP="00897766">
            <w:pPr>
              <w:pStyle w:val="Prrafodelista"/>
              <w:widowControl/>
              <w:numPr>
                <w:ilvl w:val="0"/>
                <w:numId w:val="14"/>
              </w:numPr>
              <w:spacing w:line="276" w:lineRule="auto"/>
              <w:ind w:left="569" w:right="57" w:hanging="568"/>
              <w:jc w:val="both"/>
              <w:rPr>
                <w:rFonts w:ascii="Arial" w:eastAsia="Arial" w:hAnsi="Arial" w:cs="Arial"/>
                <w:sz w:val="24"/>
                <w:szCs w:val="24"/>
              </w:rPr>
            </w:pPr>
            <w:r w:rsidRPr="00897766">
              <w:rPr>
                <w:rFonts w:ascii="Arial" w:eastAsia="Arial" w:hAnsi="Arial" w:cs="Arial"/>
                <w:sz w:val="24"/>
                <w:szCs w:val="24"/>
              </w:rPr>
              <w:t xml:space="preserve">Practicar pruebas periciales con enfoque psicológico para la elaboración de conceptos técnicos, que contribuyan al esclarecimiento de los hechos y a la toma de decisiones dentro del proceso administrativo de familia. </w:t>
            </w:r>
          </w:p>
          <w:p w14:paraId="0F6973CB" w14:textId="77777777" w:rsidR="001F76D8" w:rsidRPr="00897766" w:rsidRDefault="001F76D8" w:rsidP="00897766">
            <w:pPr>
              <w:pStyle w:val="Prrafodelista"/>
              <w:widowControl/>
              <w:numPr>
                <w:ilvl w:val="0"/>
                <w:numId w:val="14"/>
              </w:numPr>
              <w:spacing w:line="276" w:lineRule="auto"/>
              <w:ind w:left="569" w:right="57" w:hanging="568"/>
              <w:jc w:val="both"/>
              <w:rPr>
                <w:rFonts w:ascii="Arial" w:eastAsia="Arial" w:hAnsi="Arial" w:cs="Arial"/>
                <w:sz w:val="24"/>
                <w:szCs w:val="24"/>
              </w:rPr>
            </w:pPr>
            <w:r w:rsidRPr="00897766">
              <w:rPr>
                <w:rFonts w:ascii="Arial" w:eastAsia="Arial" w:hAnsi="Arial" w:cs="Arial"/>
                <w:sz w:val="24"/>
                <w:szCs w:val="24"/>
              </w:rPr>
              <w:t xml:space="preserve">Elaborar los correspondientes informes periciales de acuerdo con los estándares fijados por el Instituto Nacional de Medicina Legal y Ciencias Forenses.  </w:t>
            </w:r>
          </w:p>
          <w:p w14:paraId="5B8BD942" w14:textId="77777777" w:rsidR="001F76D8" w:rsidRPr="00897766" w:rsidRDefault="001F76D8" w:rsidP="00897766">
            <w:pPr>
              <w:pStyle w:val="Prrafodelista"/>
              <w:widowControl/>
              <w:numPr>
                <w:ilvl w:val="0"/>
                <w:numId w:val="14"/>
              </w:numPr>
              <w:spacing w:line="276" w:lineRule="auto"/>
              <w:ind w:left="569" w:right="57" w:hanging="568"/>
              <w:jc w:val="both"/>
              <w:rPr>
                <w:rFonts w:ascii="Arial" w:eastAsia="Arial" w:hAnsi="Arial" w:cs="Arial"/>
                <w:sz w:val="24"/>
                <w:szCs w:val="24"/>
              </w:rPr>
            </w:pPr>
            <w:r w:rsidRPr="00897766">
              <w:rPr>
                <w:rFonts w:ascii="Arial" w:eastAsia="Arial" w:hAnsi="Arial" w:cs="Arial"/>
                <w:sz w:val="24"/>
                <w:szCs w:val="24"/>
              </w:rPr>
              <w:t xml:space="preserve">Emitir conceptos integrales sobre la situación de los niños, niñas y adolescentes, para el restablecimiento de sus derechos, con base en argumentos disciplinares que soporten la toma de decisión.  </w:t>
            </w:r>
          </w:p>
          <w:p w14:paraId="1F1AA0C1" w14:textId="5733D551" w:rsidR="001F76D8" w:rsidRPr="00897766" w:rsidRDefault="001F76D8" w:rsidP="00897766">
            <w:pPr>
              <w:pStyle w:val="Prrafodelista"/>
              <w:widowControl/>
              <w:numPr>
                <w:ilvl w:val="0"/>
                <w:numId w:val="14"/>
              </w:numPr>
              <w:spacing w:line="276" w:lineRule="auto"/>
              <w:ind w:left="569" w:right="57" w:hanging="568"/>
              <w:jc w:val="both"/>
              <w:rPr>
                <w:rFonts w:ascii="Arial" w:eastAsia="Arial" w:hAnsi="Arial" w:cs="Arial"/>
                <w:sz w:val="24"/>
                <w:szCs w:val="24"/>
              </w:rPr>
            </w:pPr>
            <w:r w:rsidRPr="00897766">
              <w:rPr>
                <w:rFonts w:ascii="Arial" w:eastAsia="Arial" w:hAnsi="Arial" w:cs="Arial"/>
                <w:sz w:val="24"/>
                <w:szCs w:val="24"/>
              </w:rPr>
              <w:t>Hacer acompañamiento y seguimiento en el proceso de restablecimiento de los niños, niñas y adolescentes</w:t>
            </w:r>
            <w:r w:rsidR="009708FD">
              <w:rPr>
                <w:rFonts w:ascii="Arial" w:eastAsia="Arial" w:hAnsi="Arial" w:cs="Arial"/>
                <w:sz w:val="24"/>
                <w:szCs w:val="24"/>
              </w:rPr>
              <w:t>,</w:t>
            </w:r>
            <w:r w:rsidRPr="00897766">
              <w:rPr>
                <w:rFonts w:ascii="Arial" w:eastAsia="Arial" w:hAnsi="Arial" w:cs="Arial"/>
                <w:sz w:val="24"/>
                <w:szCs w:val="24"/>
              </w:rPr>
              <w:t xml:space="preserve"> teniendo en cuenta los protocolos, lineamientos institucionales</w:t>
            </w:r>
            <w:r w:rsidR="009708FD">
              <w:rPr>
                <w:rFonts w:ascii="Arial" w:eastAsia="Arial" w:hAnsi="Arial" w:cs="Arial"/>
                <w:sz w:val="24"/>
                <w:szCs w:val="24"/>
              </w:rPr>
              <w:t>,</w:t>
            </w:r>
            <w:r w:rsidRPr="00897766">
              <w:rPr>
                <w:rFonts w:ascii="Arial" w:eastAsia="Arial" w:hAnsi="Arial" w:cs="Arial"/>
                <w:sz w:val="24"/>
                <w:szCs w:val="24"/>
              </w:rPr>
              <w:t xml:space="preserve"> </w:t>
            </w:r>
            <w:r w:rsidR="009708FD" w:rsidRPr="009708FD">
              <w:rPr>
                <w:rFonts w:ascii="Arial" w:eastAsia="Arial" w:hAnsi="Arial" w:cs="Arial"/>
                <w:sz w:val="24"/>
                <w:szCs w:val="24"/>
              </w:rPr>
              <w:lastRenderedPageBreak/>
              <w:t>enfoque a través de las perspectivas de derechos, diferencial y de género</w:t>
            </w:r>
            <w:r w:rsidR="00336057">
              <w:rPr>
                <w:rFonts w:ascii="Arial" w:eastAsia="Arial" w:hAnsi="Arial" w:cs="Arial"/>
                <w:sz w:val="24"/>
                <w:szCs w:val="24"/>
              </w:rPr>
              <w:t>, talleres vivencias</w:t>
            </w:r>
            <w:r w:rsidR="009708FD" w:rsidRPr="00897766">
              <w:rPr>
                <w:rFonts w:ascii="Arial" w:eastAsia="Arial" w:hAnsi="Arial" w:cs="Arial"/>
                <w:sz w:val="24"/>
                <w:szCs w:val="24"/>
              </w:rPr>
              <w:t xml:space="preserve">.  </w:t>
            </w:r>
          </w:p>
          <w:p w14:paraId="5B95D58B" w14:textId="30A8723A" w:rsidR="001F76D8" w:rsidRPr="00897766" w:rsidRDefault="00336057" w:rsidP="00897766">
            <w:pPr>
              <w:pStyle w:val="Prrafodelista"/>
              <w:widowControl/>
              <w:numPr>
                <w:ilvl w:val="0"/>
                <w:numId w:val="14"/>
              </w:numPr>
              <w:spacing w:line="276" w:lineRule="auto"/>
              <w:ind w:left="569" w:right="57" w:hanging="568"/>
              <w:jc w:val="both"/>
              <w:rPr>
                <w:rFonts w:ascii="Arial" w:eastAsia="Arial" w:hAnsi="Arial" w:cs="Arial"/>
                <w:sz w:val="24"/>
                <w:szCs w:val="24"/>
              </w:rPr>
            </w:pPr>
            <w:r>
              <w:rPr>
                <w:rFonts w:ascii="Arial" w:eastAsia="Arial" w:hAnsi="Arial" w:cs="Arial"/>
                <w:sz w:val="24"/>
                <w:szCs w:val="24"/>
              </w:rPr>
              <w:t xml:space="preserve">Realizar </w:t>
            </w:r>
            <w:r w:rsidRPr="00336057">
              <w:rPr>
                <w:rFonts w:ascii="Arial" w:eastAsia="Arial" w:hAnsi="Arial" w:cs="Arial"/>
                <w:sz w:val="24"/>
                <w:szCs w:val="24"/>
              </w:rPr>
              <w:t xml:space="preserve">visita domiciliaria </w:t>
            </w:r>
            <w:r>
              <w:rPr>
                <w:rFonts w:ascii="Arial" w:eastAsia="Arial" w:hAnsi="Arial" w:cs="Arial"/>
                <w:sz w:val="24"/>
                <w:szCs w:val="24"/>
              </w:rPr>
              <w:t>de v</w:t>
            </w:r>
            <w:r w:rsidR="009708FD" w:rsidRPr="009708FD">
              <w:rPr>
                <w:rFonts w:ascii="Arial" w:eastAsia="Arial" w:hAnsi="Arial" w:cs="Arial"/>
                <w:sz w:val="24"/>
                <w:szCs w:val="24"/>
              </w:rPr>
              <w:t>erifica</w:t>
            </w:r>
            <w:r>
              <w:rPr>
                <w:rFonts w:ascii="Arial" w:eastAsia="Arial" w:hAnsi="Arial" w:cs="Arial"/>
                <w:sz w:val="24"/>
                <w:szCs w:val="24"/>
              </w:rPr>
              <w:t>ción de</w:t>
            </w:r>
            <w:r w:rsidR="009708FD" w:rsidRPr="009708FD">
              <w:rPr>
                <w:rFonts w:ascii="Arial" w:eastAsia="Arial" w:hAnsi="Arial" w:cs="Arial"/>
                <w:sz w:val="24"/>
                <w:szCs w:val="24"/>
              </w:rPr>
              <w:t xml:space="preserve"> </w:t>
            </w:r>
            <w:r w:rsidR="009708FD">
              <w:rPr>
                <w:rFonts w:ascii="Arial" w:eastAsia="Arial" w:hAnsi="Arial" w:cs="Arial"/>
                <w:sz w:val="24"/>
                <w:szCs w:val="24"/>
              </w:rPr>
              <w:t>cumplimiento de</w:t>
            </w:r>
            <w:r w:rsidR="009708FD" w:rsidRPr="009708FD">
              <w:rPr>
                <w:rFonts w:ascii="Arial" w:eastAsia="Arial" w:hAnsi="Arial" w:cs="Arial"/>
                <w:sz w:val="24"/>
                <w:szCs w:val="24"/>
              </w:rPr>
              <w:t xml:space="preserve"> las condiciones para el otorgamiento de las medidas de atención</w:t>
            </w:r>
            <w:r w:rsidR="009708FD">
              <w:rPr>
                <w:rFonts w:ascii="Arial" w:eastAsia="Arial" w:hAnsi="Arial" w:cs="Arial"/>
                <w:sz w:val="24"/>
                <w:szCs w:val="24"/>
              </w:rPr>
              <w:t xml:space="preserve">, </w:t>
            </w:r>
            <w:r w:rsidR="009708FD" w:rsidRPr="00897766">
              <w:rPr>
                <w:rFonts w:ascii="Arial" w:eastAsia="Arial" w:hAnsi="Arial" w:cs="Arial"/>
                <w:sz w:val="24"/>
                <w:szCs w:val="24"/>
              </w:rPr>
              <w:t>teniendo en cuenta los protocolos, lineamientos institucionales y procedimientos establecido</w:t>
            </w:r>
            <w:r w:rsidR="001F76D8" w:rsidRPr="00897766">
              <w:rPr>
                <w:rFonts w:ascii="Arial" w:eastAsia="Arial" w:hAnsi="Arial" w:cs="Arial"/>
                <w:sz w:val="24"/>
                <w:szCs w:val="24"/>
              </w:rPr>
              <w:t xml:space="preserve">.  </w:t>
            </w:r>
          </w:p>
          <w:p w14:paraId="681AA765" w14:textId="77777777" w:rsidR="001F76D8" w:rsidRDefault="001F76D8" w:rsidP="00897766">
            <w:pPr>
              <w:pStyle w:val="Prrafodelista"/>
              <w:widowControl/>
              <w:numPr>
                <w:ilvl w:val="0"/>
                <w:numId w:val="14"/>
              </w:numPr>
              <w:spacing w:line="276" w:lineRule="auto"/>
              <w:ind w:left="569" w:right="57" w:hanging="568"/>
              <w:jc w:val="both"/>
              <w:rPr>
                <w:rFonts w:ascii="Arial" w:eastAsia="Arial" w:hAnsi="Arial" w:cs="Arial"/>
                <w:sz w:val="24"/>
                <w:szCs w:val="24"/>
              </w:rPr>
            </w:pPr>
            <w:r w:rsidRPr="00897766">
              <w:rPr>
                <w:rFonts w:ascii="Arial" w:eastAsia="Arial" w:hAnsi="Arial" w:cs="Arial"/>
                <w:sz w:val="24"/>
                <w:szCs w:val="24"/>
              </w:rPr>
              <w:t xml:space="preserve">Hacer todas las recomendaciones técnicas al comisario o comisaria de familia para que adopte las medidas de restablecimiento, protección, estabilización y atención que mejor correspondan a la garantía de derechos de las personas en riesgo o víctimas de la violencia en el contexto familiar. </w:t>
            </w:r>
          </w:p>
          <w:p w14:paraId="2221F918" w14:textId="51D63389" w:rsidR="001F76D8" w:rsidRPr="00897766" w:rsidRDefault="001F76D8" w:rsidP="00897766">
            <w:pPr>
              <w:pStyle w:val="Prrafodelista"/>
              <w:widowControl/>
              <w:numPr>
                <w:ilvl w:val="0"/>
                <w:numId w:val="14"/>
              </w:numPr>
              <w:spacing w:line="276" w:lineRule="auto"/>
              <w:ind w:left="569" w:right="57" w:hanging="568"/>
              <w:jc w:val="both"/>
              <w:rPr>
                <w:rFonts w:ascii="Arial" w:eastAsia="Arial" w:hAnsi="Arial" w:cs="Arial"/>
                <w:sz w:val="24"/>
                <w:szCs w:val="24"/>
              </w:rPr>
            </w:pPr>
            <w:r w:rsidRPr="00897766">
              <w:rPr>
                <w:rFonts w:ascii="Arial" w:eastAsia="Arial" w:hAnsi="Arial" w:cs="Arial"/>
                <w:sz w:val="24"/>
                <w:szCs w:val="24"/>
              </w:rPr>
              <w:t>Desempeñar las demás funciones asignadas por la autoridad competente, de acuerdo con el nivel, la naturaleza, el área de desempeño y con la profesión del titular del empleo</w:t>
            </w:r>
            <w:r w:rsidR="00897766">
              <w:rPr>
                <w:rFonts w:ascii="Arial" w:eastAsia="Arial" w:hAnsi="Arial" w:cs="Arial"/>
                <w:sz w:val="24"/>
                <w:szCs w:val="24"/>
              </w:rPr>
              <w:t>.</w:t>
            </w:r>
          </w:p>
        </w:tc>
      </w:tr>
      <w:tr w:rsidR="001F76D8" w:rsidRPr="00061B1A" w14:paraId="76C96842" w14:textId="77777777" w:rsidTr="00E43CB0">
        <w:trPr>
          <w:trHeight w:val="425"/>
        </w:trPr>
        <w:tc>
          <w:tcPr>
            <w:tcW w:w="9651" w:type="dxa"/>
            <w:gridSpan w:val="5"/>
            <w:shd w:val="clear" w:color="auto" w:fill="D9D9D9" w:themeFill="background1" w:themeFillShade="D9"/>
          </w:tcPr>
          <w:p w14:paraId="05505B40" w14:textId="77777777" w:rsidR="001F76D8" w:rsidRPr="00061B1A" w:rsidRDefault="001F76D8" w:rsidP="00074341">
            <w:pPr>
              <w:pStyle w:val="TableParagraph"/>
              <w:tabs>
                <w:tab w:val="left" w:pos="307"/>
              </w:tabs>
              <w:ind w:left="57" w:right="57"/>
              <w:jc w:val="center"/>
              <w:rPr>
                <w:rFonts w:ascii="Arial" w:hAnsi="Arial" w:cs="Arial"/>
                <w:sz w:val="24"/>
                <w:szCs w:val="24"/>
              </w:rPr>
            </w:pPr>
            <w:r w:rsidRPr="00061B1A">
              <w:rPr>
                <w:rFonts w:ascii="Arial" w:hAnsi="Arial" w:cs="Arial"/>
                <w:sz w:val="24"/>
                <w:szCs w:val="24"/>
              </w:rPr>
              <w:t>V.</w:t>
            </w:r>
            <w:r w:rsidRPr="00061B1A">
              <w:rPr>
                <w:rFonts w:ascii="Arial" w:hAnsi="Arial" w:cs="Arial"/>
                <w:spacing w:val="-5"/>
                <w:sz w:val="24"/>
                <w:szCs w:val="24"/>
              </w:rPr>
              <w:t xml:space="preserve"> </w:t>
            </w:r>
            <w:r w:rsidRPr="00061B1A">
              <w:rPr>
                <w:rFonts w:ascii="Arial" w:hAnsi="Arial" w:cs="Arial"/>
                <w:sz w:val="24"/>
                <w:szCs w:val="24"/>
              </w:rPr>
              <w:t>CONOCIMIENTOS</w:t>
            </w:r>
            <w:r w:rsidRPr="00061B1A">
              <w:rPr>
                <w:rFonts w:ascii="Arial" w:hAnsi="Arial" w:cs="Arial"/>
                <w:spacing w:val="-4"/>
                <w:sz w:val="24"/>
                <w:szCs w:val="24"/>
              </w:rPr>
              <w:t xml:space="preserve"> </w:t>
            </w:r>
            <w:r w:rsidRPr="00061B1A">
              <w:rPr>
                <w:rFonts w:ascii="Arial" w:hAnsi="Arial" w:cs="Arial"/>
                <w:sz w:val="24"/>
                <w:szCs w:val="24"/>
              </w:rPr>
              <w:t>BÁSICOS</w:t>
            </w:r>
            <w:r w:rsidRPr="00061B1A">
              <w:rPr>
                <w:rFonts w:ascii="Arial" w:hAnsi="Arial" w:cs="Arial"/>
                <w:spacing w:val="-4"/>
                <w:sz w:val="24"/>
                <w:szCs w:val="24"/>
              </w:rPr>
              <w:t xml:space="preserve"> </w:t>
            </w:r>
            <w:r w:rsidRPr="00061B1A">
              <w:rPr>
                <w:rFonts w:ascii="Arial" w:hAnsi="Arial" w:cs="Arial"/>
                <w:sz w:val="24"/>
                <w:szCs w:val="24"/>
              </w:rPr>
              <w:t>O</w:t>
            </w:r>
            <w:r w:rsidRPr="00061B1A">
              <w:rPr>
                <w:rFonts w:ascii="Arial" w:hAnsi="Arial" w:cs="Arial"/>
                <w:spacing w:val="-4"/>
                <w:sz w:val="24"/>
                <w:szCs w:val="24"/>
              </w:rPr>
              <w:t xml:space="preserve"> </w:t>
            </w:r>
            <w:r w:rsidRPr="00061B1A">
              <w:rPr>
                <w:rFonts w:ascii="Arial" w:hAnsi="Arial" w:cs="Arial"/>
                <w:sz w:val="24"/>
                <w:szCs w:val="24"/>
              </w:rPr>
              <w:t>ESENCIALES</w:t>
            </w:r>
          </w:p>
        </w:tc>
      </w:tr>
      <w:tr w:rsidR="001F76D8" w:rsidRPr="00061B1A" w14:paraId="78CA4877" w14:textId="77777777" w:rsidTr="00E43CB0">
        <w:trPr>
          <w:trHeight w:val="425"/>
        </w:trPr>
        <w:tc>
          <w:tcPr>
            <w:tcW w:w="9651" w:type="dxa"/>
            <w:gridSpan w:val="5"/>
          </w:tcPr>
          <w:p w14:paraId="27B1AD28" w14:textId="77777777" w:rsidR="001F76D8" w:rsidRDefault="001F76D8" w:rsidP="00074341">
            <w:pPr>
              <w:widowControl/>
              <w:numPr>
                <w:ilvl w:val="0"/>
                <w:numId w:val="11"/>
              </w:numPr>
              <w:spacing w:line="259" w:lineRule="auto"/>
              <w:ind w:left="57" w:right="57"/>
            </w:pPr>
            <w:r>
              <w:rPr>
                <w:rFonts w:eastAsia="Arial"/>
              </w:rPr>
              <w:t xml:space="preserve">Constitución Política de Colombia  </w:t>
            </w:r>
          </w:p>
          <w:p w14:paraId="664C90B3" w14:textId="77777777" w:rsidR="001F76D8" w:rsidRDefault="001F76D8" w:rsidP="00074341">
            <w:pPr>
              <w:widowControl/>
              <w:numPr>
                <w:ilvl w:val="0"/>
                <w:numId w:val="11"/>
              </w:numPr>
              <w:spacing w:line="259" w:lineRule="auto"/>
              <w:ind w:left="57" w:right="57"/>
            </w:pPr>
            <w:r>
              <w:rPr>
                <w:rFonts w:eastAsia="Arial"/>
              </w:rPr>
              <w:t xml:space="preserve">Derecho de familia </w:t>
            </w:r>
          </w:p>
          <w:p w14:paraId="22581392" w14:textId="77777777" w:rsidR="001F76D8" w:rsidRDefault="001F76D8" w:rsidP="00074341">
            <w:pPr>
              <w:widowControl/>
              <w:numPr>
                <w:ilvl w:val="0"/>
                <w:numId w:val="11"/>
              </w:numPr>
              <w:spacing w:line="259" w:lineRule="auto"/>
              <w:ind w:left="57" w:right="57"/>
            </w:pPr>
            <w:r>
              <w:rPr>
                <w:rFonts w:eastAsia="Arial"/>
              </w:rPr>
              <w:t xml:space="preserve">Código de infancia y adolescencia  </w:t>
            </w:r>
          </w:p>
          <w:p w14:paraId="27F39B23" w14:textId="77777777" w:rsidR="001F76D8" w:rsidRDefault="001F76D8" w:rsidP="00074341">
            <w:pPr>
              <w:widowControl/>
              <w:numPr>
                <w:ilvl w:val="0"/>
                <w:numId w:val="11"/>
              </w:numPr>
              <w:spacing w:line="259" w:lineRule="auto"/>
              <w:ind w:left="57" w:right="57"/>
            </w:pPr>
            <w:r>
              <w:rPr>
                <w:rFonts w:eastAsia="Arial"/>
              </w:rPr>
              <w:t xml:space="preserve">Intervención psicosocial </w:t>
            </w:r>
          </w:p>
          <w:p w14:paraId="4793520D" w14:textId="77777777" w:rsidR="001F76D8" w:rsidRDefault="001F76D8" w:rsidP="00074341">
            <w:pPr>
              <w:widowControl/>
              <w:numPr>
                <w:ilvl w:val="0"/>
                <w:numId w:val="11"/>
              </w:numPr>
              <w:spacing w:line="259" w:lineRule="auto"/>
              <w:ind w:left="57" w:right="57"/>
            </w:pPr>
            <w:r>
              <w:rPr>
                <w:rFonts w:eastAsia="Arial"/>
              </w:rPr>
              <w:t xml:space="preserve">Mecanismos de solución de conflictos  </w:t>
            </w:r>
          </w:p>
          <w:p w14:paraId="79BF895F" w14:textId="77777777" w:rsidR="001F76D8" w:rsidRPr="00744E3F" w:rsidRDefault="001F76D8" w:rsidP="00074341">
            <w:pPr>
              <w:widowControl/>
              <w:numPr>
                <w:ilvl w:val="0"/>
                <w:numId w:val="11"/>
              </w:numPr>
              <w:spacing w:line="259" w:lineRule="auto"/>
              <w:ind w:left="57" w:right="57"/>
            </w:pPr>
            <w:r>
              <w:rPr>
                <w:rFonts w:eastAsia="Arial"/>
              </w:rPr>
              <w:t xml:space="preserve">Historias socio-familiares </w:t>
            </w:r>
          </w:p>
          <w:p w14:paraId="4405FABF" w14:textId="77777777" w:rsidR="001F76D8" w:rsidRPr="00744E3F" w:rsidRDefault="001F76D8" w:rsidP="00074341">
            <w:pPr>
              <w:widowControl/>
              <w:numPr>
                <w:ilvl w:val="0"/>
                <w:numId w:val="11"/>
              </w:numPr>
              <w:spacing w:line="259" w:lineRule="auto"/>
              <w:ind w:left="57" w:right="57"/>
            </w:pPr>
            <w:r w:rsidRPr="00744E3F">
              <w:rPr>
                <w:rFonts w:eastAsia="Arial"/>
                <w:lang w:val="es-ES"/>
              </w:rPr>
              <w:t xml:space="preserve">Prevención de violencia en el contexto familiar y delitos sexuales  </w:t>
            </w:r>
          </w:p>
          <w:p w14:paraId="34714755" w14:textId="77777777" w:rsidR="001F76D8" w:rsidRPr="00744E3F" w:rsidRDefault="001F76D8" w:rsidP="00074341">
            <w:pPr>
              <w:widowControl/>
              <w:numPr>
                <w:ilvl w:val="0"/>
                <w:numId w:val="11"/>
              </w:numPr>
              <w:spacing w:line="259" w:lineRule="auto"/>
              <w:ind w:left="57" w:right="57"/>
              <w:rPr>
                <w:lang w:val="es-ES"/>
              </w:rPr>
            </w:pPr>
            <w:r w:rsidRPr="00744E3F">
              <w:rPr>
                <w:rFonts w:eastAsia="Arial"/>
                <w:lang w:val="es-ES"/>
              </w:rPr>
              <w:t xml:space="preserve"> Manejo de sistemas de información   </w:t>
            </w:r>
          </w:p>
        </w:tc>
      </w:tr>
      <w:tr w:rsidR="001F76D8" w:rsidRPr="00061B1A" w14:paraId="6C76B943" w14:textId="77777777" w:rsidTr="00E43CB0">
        <w:trPr>
          <w:trHeight w:val="425"/>
        </w:trPr>
        <w:tc>
          <w:tcPr>
            <w:tcW w:w="9651" w:type="dxa"/>
            <w:gridSpan w:val="5"/>
            <w:shd w:val="clear" w:color="auto" w:fill="D9D9D9" w:themeFill="background1" w:themeFillShade="D9"/>
          </w:tcPr>
          <w:p w14:paraId="034AED1A" w14:textId="77777777" w:rsidR="001F76D8" w:rsidRPr="00061B1A" w:rsidRDefault="001F76D8" w:rsidP="00074341">
            <w:pPr>
              <w:pStyle w:val="TableParagraph"/>
              <w:tabs>
                <w:tab w:val="left" w:pos="307"/>
              </w:tabs>
              <w:ind w:left="57" w:right="57"/>
              <w:jc w:val="center"/>
              <w:rPr>
                <w:rFonts w:ascii="Arial" w:hAnsi="Arial" w:cs="Arial"/>
                <w:sz w:val="24"/>
                <w:szCs w:val="24"/>
              </w:rPr>
            </w:pPr>
            <w:r w:rsidRPr="00061B1A">
              <w:rPr>
                <w:rFonts w:ascii="Arial" w:hAnsi="Arial" w:cs="Arial"/>
                <w:sz w:val="24"/>
                <w:szCs w:val="24"/>
              </w:rPr>
              <w:t>VI-</w:t>
            </w:r>
            <w:r w:rsidRPr="00061B1A">
              <w:rPr>
                <w:rFonts w:ascii="Arial" w:hAnsi="Arial" w:cs="Arial"/>
                <w:spacing w:val="-2"/>
                <w:sz w:val="24"/>
                <w:szCs w:val="24"/>
              </w:rPr>
              <w:t xml:space="preserve"> </w:t>
            </w:r>
            <w:r w:rsidRPr="00061B1A">
              <w:rPr>
                <w:rFonts w:ascii="Arial" w:hAnsi="Arial" w:cs="Arial"/>
                <w:sz w:val="24"/>
                <w:szCs w:val="24"/>
              </w:rPr>
              <w:t>COMPETENCIAS</w:t>
            </w:r>
            <w:r w:rsidRPr="00061B1A">
              <w:rPr>
                <w:rFonts w:ascii="Arial" w:hAnsi="Arial" w:cs="Arial"/>
                <w:spacing w:val="-2"/>
                <w:sz w:val="24"/>
                <w:szCs w:val="24"/>
              </w:rPr>
              <w:t xml:space="preserve"> </w:t>
            </w:r>
            <w:r w:rsidRPr="00061B1A">
              <w:rPr>
                <w:rFonts w:ascii="Arial" w:hAnsi="Arial" w:cs="Arial"/>
                <w:sz w:val="24"/>
                <w:szCs w:val="24"/>
              </w:rPr>
              <w:t>COMPORTAMENTALES</w:t>
            </w:r>
          </w:p>
        </w:tc>
      </w:tr>
      <w:tr w:rsidR="001F76D8" w:rsidRPr="00061B1A" w14:paraId="2BAF2140" w14:textId="77777777" w:rsidTr="00E43CB0">
        <w:trPr>
          <w:trHeight w:val="425"/>
        </w:trPr>
        <w:tc>
          <w:tcPr>
            <w:tcW w:w="4825" w:type="dxa"/>
            <w:gridSpan w:val="3"/>
            <w:shd w:val="clear" w:color="auto" w:fill="D9D9D9" w:themeFill="background1" w:themeFillShade="D9"/>
          </w:tcPr>
          <w:p w14:paraId="21AE2FBD" w14:textId="77777777" w:rsidR="001F76D8" w:rsidRPr="00061B1A" w:rsidRDefault="001F76D8" w:rsidP="00074341">
            <w:pPr>
              <w:pStyle w:val="TableParagraph"/>
              <w:tabs>
                <w:tab w:val="left" w:pos="307"/>
              </w:tabs>
              <w:ind w:left="57" w:right="57"/>
              <w:jc w:val="both"/>
              <w:rPr>
                <w:rFonts w:ascii="Arial" w:hAnsi="Arial" w:cs="Arial"/>
                <w:sz w:val="24"/>
                <w:szCs w:val="24"/>
              </w:rPr>
            </w:pPr>
            <w:r w:rsidRPr="00061B1A">
              <w:rPr>
                <w:rFonts w:ascii="Arial" w:hAnsi="Arial" w:cs="Arial"/>
                <w:sz w:val="24"/>
                <w:szCs w:val="24"/>
              </w:rPr>
              <w:t>Comunes</w:t>
            </w:r>
          </w:p>
        </w:tc>
        <w:tc>
          <w:tcPr>
            <w:tcW w:w="4826" w:type="dxa"/>
            <w:gridSpan w:val="2"/>
            <w:shd w:val="clear" w:color="auto" w:fill="D9D9D9" w:themeFill="background1" w:themeFillShade="D9"/>
          </w:tcPr>
          <w:p w14:paraId="326A1B89" w14:textId="77777777" w:rsidR="001F76D8" w:rsidRPr="00061B1A" w:rsidRDefault="001F76D8" w:rsidP="00074341">
            <w:pPr>
              <w:pStyle w:val="TableParagraph"/>
              <w:tabs>
                <w:tab w:val="left" w:pos="307"/>
              </w:tabs>
              <w:ind w:left="57" w:right="57"/>
              <w:jc w:val="both"/>
              <w:rPr>
                <w:rFonts w:ascii="Arial" w:hAnsi="Arial" w:cs="Arial"/>
                <w:sz w:val="24"/>
                <w:szCs w:val="24"/>
              </w:rPr>
            </w:pPr>
            <w:r w:rsidRPr="00061B1A">
              <w:rPr>
                <w:rFonts w:ascii="Arial" w:hAnsi="Arial" w:cs="Arial"/>
                <w:sz w:val="24"/>
                <w:szCs w:val="24"/>
              </w:rPr>
              <w:t>Por</w:t>
            </w:r>
            <w:r w:rsidRPr="00061B1A">
              <w:rPr>
                <w:rFonts w:ascii="Arial" w:hAnsi="Arial" w:cs="Arial"/>
                <w:spacing w:val="-2"/>
                <w:sz w:val="24"/>
                <w:szCs w:val="24"/>
              </w:rPr>
              <w:t xml:space="preserve"> </w:t>
            </w:r>
            <w:r w:rsidRPr="00061B1A">
              <w:rPr>
                <w:rFonts w:ascii="Arial" w:hAnsi="Arial" w:cs="Arial"/>
                <w:sz w:val="24"/>
                <w:szCs w:val="24"/>
              </w:rPr>
              <w:t>Nivel</w:t>
            </w:r>
            <w:r w:rsidRPr="00061B1A">
              <w:rPr>
                <w:rFonts w:ascii="Arial" w:hAnsi="Arial" w:cs="Arial"/>
                <w:spacing w:val="-2"/>
                <w:sz w:val="24"/>
                <w:szCs w:val="24"/>
              </w:rPr>
              <w:t xml:space="preserve"> </w:t>
            </w:r>
            <w:r w:rsidRPr="00061B1A">
              <w:rPr>
                <w:rFonts w:ascii="Arial" w:hAnsi="Arial" w:cs="Arial"/>
                <w:sz w:val="24"/>
                <w:szCs w:val="24"/>
              </w:rPr>
              <w:t>Jerárquico</w:t>
            </w:r>
          </w:p>
        </w:tc>
      </w:tr>
      <w:tr w:rsidR="001F76D8" w:rsidRPr="00445F2A" w14:paraId="009235EF" w14:textId="77777777" w:rsidTr="00E43CB0">
        <w:trPr>
          <w:trHeight w:val="425"/>
        </w:trPr>
        <w:tc>
          <w:tcPr>
            <w:tcW w:w="4825" w:type="dxa"/>
            <w:gridSpan w:val="3"/>
          </w:tcPr>
          <w:p w14:paraId="7B4617C5" w14:textId="77777777" w:rsidR="001F76D8" w:rsidRPr="00445F2A" w:rsidRDefault="001F76D8" w:rsidP="00445F2A">
            <w:pPr>
              <w:pStyle w:val="TableParagraph"/>
              <w:numPr>
                <w:ilvl w:val="0"/>
                <w:numId w:val="3"/>
              </w:numPr>
              <w:ind w:left="427" w:right="-374"/>
              <w:jc w:val="both"/>
              <w:rPr>
                <w:rFonts w:ascii="Arial" w:hAnsi="Arial" w:cs="Arial"/>
                <w:sz w:val="24"/>
                <w:szCs w:val="24"/>
              </w:rPr>
            </w:pPr>
            <w:r w:rsidRPr="00445F2A">
              <w:rPr>
                <w:rFonts w:ascii="Arial" w:hAnsi="Arial" w:cs="Arial"/>
                <w:sz w:val="24"/>
                <w:szCs w:val="24"/>
              </w:rPr>
              <w:t>Aprendizaje continuo</w:t>
            </w:r>
          </w:p>
          <w:p w14:paraId="4B0AD514" w14:textId="77777777" w:rsidR="001F76D8" w:rsidRPr="00445F2A" w:rsidRDefault="001F76D8" w:rsidP="00445F2A">
            <w:pPr>
              <w:pStyle w:val="TableParagraph"/>
              <w:numPr>
                <w:ilvl w:val="0"/>
                <w:numId w:val="3"/>
              </w:numPr>
              <w:ind w:left="427" w:right="-374"/>
              <w:jc w:val="both"/>
              <w:rPr>
                <w:rFonts w:ascii="Arial" w:hAnsi="Arial" w:cs="Arial"/>
                <w:sz w:val="24"/>
                <w:szCs w:val="24"/>
              </w:rPr>
            </w:pPr>
            <w:r w:rsidRPr="00445F2A">
              <w:rPr>
                <w:rFonts w:ascii="Arial" w:hAnsi="Arial" w:cs="Arial"/>
                <w:sz w:val="24"/>
                <w:szCs w:val="24"/>
              </w:rPr>
              <w:t>Orientación a Resultados.</w:t>
            </w:r>
          </w:p>
          <w:p w14:paraId="799D4B7C" w14:textId="77777777" w:rsidR="001F76D8" w:rsidRPr="00445F2A" w:rsidRDefault="001F76D8" w:rsidP="00445F2A">
            <w:pPr>
              <w:pStyle w:val="TableParagraph"/>
              <w:numPr>
                <w:ilvl w:val="0"/>
                <w:numId w:val="3"/>
              </w:numPr>
              <w:ind w:left="427" w:right="-374"/>
              <w:jc w:val="both"/>
              <w:rPr>
                <w:rFonts w:ascii="Arial" w:hAnsi="Arial" w:cs="Arial"/>
                <w:sz w:val="24"/>
                <w:szCs w:val="24"/>
              </w:rPr>
            </w:pPr>
            <w:r w:rsidRPr="00445F2A">
              <w:rPr>
                <w:rFonts w:ascii="Arial" w:hAnsi="Arial" w:cs="Arial"/>
                <w:sz w:val="24"/>
                <w:szCs w:val="24"/>
              </w:rPr>
              <w:t>Orientación al usuario y al ciudadano</w:t>
            </w:r>
          </w:p>
          <w:p w14:paraId="2265D17B" w14:textId="77777777" w:rsidR="001F76D8" w:rsidRPr="00061B1A" w:rsidRDefault="001F76D8" w:rsidP="00445F2A">
            <w:pPr>
              <w:pStyle w:val="TableParagraph"/>
              <w:numPr>
                <w:ilvl w:val="0"/>
                <w:numId w:val="3"/>
              </w:numPr>
              <w:ind w:left="427" w:right="-374"/>
              <w:jc w:val="both"/>
              <w:rPr>
                <w:rFonts w:ascii="Arial" w:hAnsi="Arial" w:cs="Arial"/>
                <w:sz w:val="24"/>
                <w:szCs w:val="24"/>
              </w:rPr>
            </w:pPr>
            <w:r w:rsidRPr="00061B1A">
              <w:rPr>
                <w:rFonts w:ascii="Arial" w:hAnsi="Arial" w:cs="Arial"/>
                <w:sz w:val="24"/>
                <w:szCs w:val="24"/>
              </w:rPr>
              <w:t>Compromiso con la organización.</w:t>
            </w:r>
          </w:p>
          <w:p w14:paraId="372211DC" w14:textId="77777777" w:rsidR="001F76D8" w:rsidRPr="00061B1A" w:rsidRDefault="001F76D8" w:rsidP="00445F2A">
            <w:pPr>
              <w:pStyle w:val="TableParagraph"/>
              <w:numPr>
                <w:ilvl w:val="0"/>
                <w:numId w:val="3"/>
              </w:numPr>
              <w:ind w:left="427" w:right="-374"/>
              <w:jc w:val="both"/>
              <w:rPr>
                <w:rFonts w:ascii="Arial" w:hAnsi="Arial" w:cs="Arial"/>
                <w:sz w:val="24"/>
                <w:szCs w:val="24"/>
              </w:rPr>
            </w:pPr>
            <w:r w:rsidRPr="00061B1A">
              <w:rPr>
                <w:rFonts w:ascii="Arial" w:hAnsi="Arial" w:cs="Arial"/>
                <w:sz w:val="24"/>
                <w:szCs w:val="24"/>
              </w:rPr>
              <w:t>Trabajo en equipo</w:t>
            </w:r>
          </w:p>
          <w:p w14:paraId="3113E4E9" w14:textId="77777777" w:rsidR="001F76D8" w:rsidRPr="00061B1A" w:rsidRDefault="001F76D8" w:rsidP="00445F2A">
            <w:pPr>
              <w:pStyle w:val="TableParagraph"/>
              <w:numPr>
                <w:ilvl w:val="0"/>
                <w:numId w:val="3"/>
              </w:numPr>
              <w:ind w:left="427" w:right="-374"/>
              <w:jc w:val="both"/>
              <w:rPr>
                <w:rFonts w:ascii="Arial" w:hAnsi="Arial" w:cs="Arial"/>
                <w:sz w:val="24"/>
                <w:szCs w:val="24"/>
              </w:rPr>
            </w:pPr>
            <w:r w:rsidRPr="00061B1A">
              <w:rPr>
                <w:rFonts w:ascii="Arial" w:hAnsi="Arial" w:cs="Arial"/>
                <w:sz w:val="24"/>
                <w:szCs w:val="24"/>
              </w:rPr>
              <w:t>Adaptación al Cambio.</w:t>
            </w:r>
          </w:p>
        </w:tc>
        <w:tc>
          <w:tcPr>
            <w:tcW w:w="4826" w:type="dxa"/>
            <w:gridSpan w:val="2"/>
          </w:tcPr>
          <w:p w14:paraId="6735D6B3" w14:textId="77777777" w:rsidR="001F76D8" w:rsidRPr="00445F2A" w:rsidRDefault="001F76D8" w:rsidP="00445F2A">
            <w:pPr>
              <w:pStyle w:val="TableParagraph"/>
              <w:numPr>
                <w:ilvl w:val="0"/>
                <w:numId w:val="3"/>
              </w:numPr>
              <w:pBdr>
                <w:top w:val="nil"/>
                <w:left w:val="nil"/>
                <w:bottom w:val="nil"/>
                <w:right w:val="nil"/>
                <w:between w:val="nil"/>
              </w:pBdr>
              <w:ind w:left="427" w:right="-374"/>
              <w:jc w:val="both"/>
              <w:rPr>
                <w:rFonts w:ascii="Arial" w:hAnsi="Arial" w:cs="Arial"/>
                <w:sz w:val="24"/>
                <w:szCs w:val="24"/>
              </w:rPr>
            </w:pPr>
            <w:r w:rsidRPr="00445F2A">
              <w:rPr>
                <w:rFonts w:ascii="Arial" w:hAnsi="Arial" w:cs="Arial"/>
                <w:sz w:val="24"/>
                <w:szCs w:val="24"/>
              </w:rPr>
              <w:t>Aporte técnico-profesional</w:t>
            </w:r>
          </w:p>
          <w:p w14:paraId="177A7775" w14:textId="77777777" w:rsidR="001F76D8" w:rsidRPr="00445F2A" w:rsidRDefault="001F76D8" w:rsidP="00445F2A">
            <w:pPr>
              <w:pStyle w:val="TableParagraph"/>
              <w:numPr>
                <w:ilvl w:val="0"/>
                <w:numId w:val="3"/>
              </w:numPr>
              <w:pBdr>
                <w:top w:val="nil"/>
                <w:left w:val="nil"/>
                <w:bottom w:val="nil"/>
                <w:right w:val="nil"/>
                <w:between w:val="nil"/>
              </w:pBdr>
              <w:ind w:left="427" w:right="-374"/>
              <w:jc w:val="both"/>
              <w:rPr>
                <w:rFonts w:ascii="Arial" w:hAnsi="Arial" w:cs="Arial"/>
                <w:sz w:val="24"/>
                <w:szCs w:val="24"/>
              </w:rPr>
            </w:pPr>
            <w:r w:rsidRPr="00445F2A">
              <w:rPr>
                <w:rFonts w:ascii="Arial" w:hAnsi="Arial" w:cs="Arial"/>
                <w:sz w:val="24"/>
                <w:szCs w:val="24"/>
              </w:rPr>
              <w:t>Comunicación efectiva</w:t>
            </w:r>
          </w:p>
          <w:p w14:paraId="50458298" w14:textId="77777777" w:rsidR="001F76D8" w:rsidRPr="00445F2A" w:rsidRDefault="001F76D8" w:rsidP="00445F2A">
            <w:pPr>
              <w:pStyle w:val="TableParagraph"/>
              <w:numPr>
                <w:ilvl w:val="0"/>
                <w:numId w:val="3"/>
              </w:numPr>
              <w:pBdr>
                <w:top w:val="nil"/>
                <w:left w:val="nil"/>
                <w:bottom w:val="nil"/>
                <w:right w:val="nil"/>
                <w:between w:val="nil"/>
              </w:pBdr>
              <w:ind w:left="427" w:right="-374"/>
              <w:jc w:val="both"/>
              <w:rPr>
                <w:rFonts w:ascii="Arial" w:hAnsi="Arial" w:cs="Arial"/>
                <w:sz w:val="24"/>
                <w:szCs w:val="24"/>
              </w:rPr>
            </w:pPr>
            <w:r w:rsidRPr="00445F2A">
              <w:rPr>
                <w:rFonts w:ascii="Arial" w:hAnsi="Arial" w:cs="Arial"/>
                <w:sz w:val="24"/>
                <w:szCs w:val="24"/>
              </w:rPr>
              <w:t>Gestión de procedimientos</w:t>
            </w:r>
          </w:p>
          <w:p w14:paraId="15AFD8D0" w14:textId="77777777" w:rsidR="001F76D8" w:rsidRPr="00445F2A" w:rsidRDefault="001F76D8" w:rsidP="00445F2A">
            <w:pPr>
              <w:pStyle w:val="TableParagraph"/>
              <w:numPr>
                <w:ilvl w:val="0"/>
                <w:numId w:val="3"/>
              </w:numPr>
              <w:ind w:left="427" w:right="-374"/>
              <w:jc w:val="both"/>
              <w:rPr>
                <w:rFonts w:ascii="Arial" w:hAnsi="Arial" w:cs="Arial"/>
                <w:sz w:val="24"/>
                <w:szCs w:val="24"/>
              </w:rPr>
            </w:pPr>
            <w:r w:rsidRPr="00445F2A">
              <w:rPr>
                <w:rFonts w:ascii="Arial" w:hAnsi="Arial" w:cs="Arial"/>
                <w:sz w:val="24"/>
                <w:szCs w:val="24"/>
              </w:rPr>
              <w:t>Instrumentación de decisiones</w:t>
            </w:r>
          </w:p>
          <w:p w14:paraId="161D6401" w14:textId="77777777" w:rsidR="001F76D8" w:rsidRPr="00061B1A" w:rsidRDefault="001F76D8" w:rsidP="00445F2A">
            <w:pPr>
              <w:pStyle w:val="TableParagraph"/>
              <w:numPr>
                <w:ilvl w:val="0"/>
                <w:numId w:val="3"/>
              </w:numPr>
              <w:ind w:left="427" w:right="-374"/>
              <w:jc w:val="both"/>
              <w:rPr>
                <w:rFonts w:ascii="Arial" w:hAnsi="Arial" w:cs="Arial"/>
                <w:sz w:val="24"/>
                <w:szCs w:val="24"/>
              </w:rPr>
            </w:pPr>
          </w:p>
        </w:tc>
      </w:tr>
      <w:tr w:rsidR="001F76D8" w:rsidRPr="00061B1A" w14:paraId="208FF1E1" w14:textId="77777777" w:rsidTr="00E43CB0">
        <w:trPr>
          <w:trHeight w:val="425"/>
        </w:trPr>
        <w:tc>
          <w:tcPr>
            <w:tcW w:w="9651" w:type="dxa"/>
            <w:gridSpan w:val="5"/>
            <w:shd w:val="clear" w:color="auto" w:fill="D9D9D9" w:themeFill="background1" w:themeFillShade="D9"/>
          </w:tcPr>
          <w:p w14:paraId="042BD4D0" w14:textId="77777777" w:rsidR="001F76D8" w:rsidRDefault="001F76D8" w:rsidP="00074341">
            <w:pPr>
              <w:pStyle w:val="Prrafodelista"/>
              <w:pBdr>
                <w:top w:val="nil"/>
                <w:left w:val="nil"/>
                <w:bottom w:val="nil"/>
                <w:right w:val="nil"/>
                <w:between w:val="nil"/>
              </w:pBdr>
              <w:shd w:val="clear" w:color="auto" w:fill="D9D9D9" w:themeFill="background1" w:themeFillShade="D9"/>
              <w:ind w:left="57" w:right="57"/>
              <w:jc w:val="center"/>
              <w:rPr>
                <w:rFonts w:ascii="Arial" w:hAnsi="Arial" w:cs="Arial"/>
                <w:color w:val="333333"/>
              </w:rPr>
            </w:pPr>
            <w:r w:rsidRPr="00061B1A">
              <w:rPr>
                <w:rFonts w:ascii="Arial" w:hAnsi="Arial" w:cs="Arial"/>
                <w:sz w:val="24"/>
                <w:szCs w:val="24"/>
              </w:rPr>
              <w:t>VII-</w:t>
            </w:r>
            <w:r w:rsidRPr="00061B1A">
              <w:rPr>
                <w:rFonts w:ascii="Arial" w:hAnsi="Arial" w:cs="Arial"/>
                <w:spacing w:val="-6"/>
                <w:sz w:val="24"/>
                <w:szCs w:val="24"/>
              </w:rPr>
              <w:t xml:space="preserve"> </w:t>
            </w:r>
            <w:r w:rsidRPr="00744E3F">
              <w:rPr>
                <w:rFonts w:ascii="Arial" w:hAnsi="Arial" w:cs="Arial"/>
                <w:sz w:val="24"/>
                <w:szCs w:val="24"/>
                <w:shd w:val="clear" w:color="auto" w:fill="D9D9D9" w:themeFill="background1" w:themeFillShade="D9"/>
              </w:rPr>
              <w:t>REQUISITOS</w:t>
            </w:r>
            <w:r w:rsidRPr="00744E3F">
              <w:rPr>
                <w:rFonts w:ascii="Arial" w:hAnsi="Arial" w:cs="Arial"/>
                <w:spacing w:val="-5"/>
                <w:sz w:val="24"/>
                <w:szCs w:val="24"/>
                <w:shd w:val="clear" w:color="auto" w:fill="D9D9D9" w:themeFill="background1" w:themeFillShade="D9"/>
              </w:rPr>
              <w:t xml:space="preserve"> </w:t>
            </w:r>
            <w:r w:rsidRPr="00744E3F">
              <w:rPr>
                <w:rFonts w:ascii="Arial" w:hAnsi="Arial" w:cs="Arial"/>
                <w:sz w:val="24"/>
                <w:szCs w:val="24"/>
                <w:shd w:val="clear" w:color="auto" w:fill="D9D9D9" w:themeFill="background1" w:themeFillShade="D9"/>
              </w:rPr>
              <w:t>DE</w:t>
            </w:r>
            <w:r w:rsidRPr="00744E3F">
              <w:rPr>
                <w:rFonts w:ascii="Arial" w:hAnsi="Arial" w:cs="Arial"/>
                <w:spacing w:val="-5"/>
                <w:sz w:val="24"/>
                <w:szCs w:val="24"/>
                <w:shd w:val="clear" w:color="auto" w:fill="D9D9D9" w:themeFill="background1" w:themeFillShade="D9"/>
              </w:rPr>
              <w:t xml:space="preserve"> </w:t>
            </w:r>
            <w:r w:rsidRPr="00744E3F">
              <w:rPr>
                <w:rFonts w:ascii="Arial" w:hAnsi="Arial" w:cs="Arial"/>
                <w:sz w:val="24"/>
                <w:szCs w:val="24"/>
                <w:shd w:val="clear" w:color="auto" w:fill="D9D9D9" w:themeFill="background1" w:themeFillShade="D9"/>
              </w:rPr>
              <w:t>FORMACIÓN</w:t>
            </w:r>
            <w:r w:rsidRPr="00744E3F">
              <w:rPr>
                <w:rFonts w:ascii="Arial" w:hAnsi="Arial" w:cs="Arial"/>
                <w:spacing w:val="-5"/>
                <w:sz w:val="24"/>
                <w:szCs w:val="24"/>
                <w:shd w:val="clear" w:color="auto" w:fill="D9D9D9" w:themeFill="background1" w:themeFillShade="D9"/>
              </w:rPr>
              <w:t xml:space="preserve"> </w:t>
            </w:r>
            <w:r w:rsidRPr="00744E3F">
              <w:rPr>
                <w:rFonts w:ascii="Arial" w:hAnsi="Arial" w:cs="Arial"/>
                <w:sz w:val="24"/>
                <w:szCs w:val="24"/>
                <w:shd w:val="clear" w:color="auto" w:fill="D9D9D9" w:themeFill="background1" w:themeFillShade="D9"/>
              </w:rPr>
              <w:t>ACADÉMICA</w:t>
            </w:r>
            <w:r w:rsidRPr="00744E3F">
              <w:rPr>
                <w:rFonts w:ascii="Arial" w:hAnsi="Arial" w:cs="Arial"/>
                <w:spacing w:val="-5"/>
                <w:sz w:val="24"/>
                <w:szCs w:val="24"/>
                <w:shd w:val="clear" w:color="auto" w:fill="D9D9D9" w:themeFill="background1" w:themeFillShade="D9"/>
              </w:rPr>
              <w:t xml:space="preserve"> </w:t>
            </w:r>
            <w:r w:rsidRPr="00744E3F">
              <w:rPr>
                <w:rFonts w:ascii="Arial" w:hAnsi="Arial" w:cs="Arial"/>
                <w:sz w:val="24"/>
                <w:szCs w:val="24"/>
                <w:shd w:val="clear" w:color="auto" w:fill="D9D9D9" w:themeFill="background1" w:themeFillShade="D9"/>
              </w:rPr>
              <w:t>Y</w:t>
            </w:r>
            <w:r w:rsidRPr="00744E3F">
              <w:rPr>
                <w:rFonts w:ascii="Arial" w:hAnsi="Arial" w:cs="Arial"/>
                <w:spacing w:val="-5"/>
                <w:sz w:val="24"/>
                <w:szCs w:val="24"/>
                <w:shd w:val="clear" w:color="auto" w:fill="D9D9D9" w:themeFill="background1" w:themeFillShade="D9"/>
              </w:rPr>
              <w:t xml:space="preserve"> </w:t>
            </w:r>
            <w:r w:rsidRPr="00744E3F">
              <w:rPr>
                <w:rFonts w:ascii="Arial" w:hAnsi="Arial" w:cs="Arial"/>
                <w:sz w:val="24"/>
                <w:szCs w:val="24"/>
                <w:shd w:val="clear" w:color="auto" w:fill="D9D9D9" w:themeFill="background1" w:themeFillShade="D9"/>
              </w:rPr>
              <w:t>EXPERIENCIA</w:t>
            </w:r>
          </w:p>
        </w:tc>
      </w:tr>
      <w:tr w:rsidR="001F76D8" w:rsidRPr="00061B1A" w14:paraId="20F4109B" w14:textId="77777777" w:rsidTr="00E43CB0">
        <w:trPr>
          <w:trHeight w:val="425"/>
        </w:trPr>
        <w:tc>
          <w:tcPr>
            <w:tcW w:w="4825" w:type="dxa"/>
            <w:gridSpan w:val="3"/>
          </w:tcPr>
          <w:p w14:paraId="4D3EFA32" w14:textId="77777777" w:rsidR="001F76D8" w:rsidRPr="00061B1A" w:rsidRDefault="001F76D8" w:rsidP="00074341">
            <w:pPr>
              <w:pStyle w:val="TableParagraph"/>
              <w:ind w:left="57" w:right="57"/>
              <w:jc w:val="center"/>
              <w:rPr>
                <w:rFonts w:ascii="Arial" w:hAnsi="Arial" w:cs="Arial"/>
                <w:sz w:val="24"/>
                <w:szCs w:val="24"/>
              </w:rPr>
            </w:pPr>
            <w:r w:rsidRPr="00061B1A">
              <w:rPr>
                <w:rFonts w:ascii="Arial" w:hAnsi="Arial" w:cs="Arial"/>
                <w:sz w:val="24"/>
                <w:szCs w:val="24"/>
              </w:rPr>
              <w:t>Formación</w:t>
            </w:r>
            <w:r w:rsidRPr="00061B1A">
              <w:rPr>
                <w:rFonts w:ascii="Arial" w:hAnsi="Arial" w:cs="Arial"/>
                <w:spacing w:val="-9"/>
                <w:sz w:val="24"/>
                <w:szCs w:val="24"/>
              </w:rPr>
              <w:t xml:space="preserve"> </w:t>
            </w:r>
            <w:r w:rsidRPr="00061B1A">
              <w:rPr>
                <w:rFonts w:ascii="Arial" w:hAnsi="Arial" w:cs="Arial"/>
                <w:sz w:val="24"/>
                <w:szCs w:val="24"/>
              </w:rPr>
              <w:t>Académica</w:t>
            </w:r>
          </w:p>
        </w:tc>
        <w:tc>
          <w:tcPr>
            <w:tcW w:w="4826" w:type="dxa"/>
            <w:gridSpan w:val="2"/>
          </w:tcPr>
          <w:p w14:paraId="04112639" w14:textId="77777777" w:rsidR="001F76D8" w:rsidRDefault="001F76D8" w:rsidP="00074341">
            <w:pPr>
              <w:pStyle w:val="Prrafodelista"/>
              <w:pBdr>
                <w:top w:val="nil"/>
                <w:left w:val="nil"/>
                <w:bottom w:val="nil"/>
                <w:right w:val="nil"/>
                <w:between w:val="nil"/>
              </w:pBdr>
              <w:shd w:val="clear" w:color="auto" w:fill="FFFFFF"/>
              <w:ind w:left="57" w:right="57"/>
              <w:jc w:val="center"/>
              <w:rPr>
                <w:rFonts w:ascii="Arial" w:hAnsi="Arial" w:cs="Arial"/>
                <w:color w:val="333333"/>
              </w:rPr>
            </w:pPr>
            <w:r w:rsidRPr="00061B1A">
              <w:rPr>
                <w:rFonts w:ascii="Arial" w:hAnsi="Arial" w:cs="Arial"/>
                <w:sz w:val="24"/>
                <w:szCs w:val="24"/>
              </w:rPr>
              <w:t>Experiencia</w:t>
            </w:r>
          </w:p>
        </w:tc>
      </w:tr>
      <w:tr w:rsidR="001F76D8" w:rsidRPr="00061B1A" w14:paraId="7EC12BFE" w14:textId="77777777" w:rsidTr="00E43CB0">
        <w:trPr>
          <w:trHeight w:val="425"/>
        </w:trPr>
        <w:tc>
          <w:tcPr>
            <w:tcW w:w="4825" w:type="dxa"/>
            <w:gridSpan w:val="3"/>
          </w:tcPr>
          <w:p w14:paraId="4BC62ADE" w14:textId="77777777" w:rsidR="00445F2A" w:rsidRDefault="001F76D8" w:rsidP="00074341">
            <w:pPr>
              <w:spacing w:line="241" w:lineRule="auto"/>
              <w:ind w:left="57" w:right="57"/>
              <w:jc w:val="both"/>
              <w:rPr>
                <w:rFonts w:eastAsia="Arial"/>
              </w:rPr>
            </w:pPr>
            <w:r>
              <w:rPr>
                <w:rFonts w:eastAsia="Arial"/>
              </w:rPr>
              <w:t>Título profesional en disciplina académica del Núcleo Básico del Conocimiento en:</w:t>
            </w:r>
          </w:p>
          <w:p w14:paraId="4E2DD11E" w14:textId="7820A839" w:rsidR="001F76D8" w:rsidRDefault="001F76D8" w:rsidP="00445F2A">
            <w:pPr>
              <w:spacing w:before="120" w:after="120"/>
              <w:ind w:left="57" w:right="57"/>
              <w:jc w:val="both"/>
            </w:pPr>
            <w:r>
              <w:rPr>
                <w:rFonts w:eastAsia="Arial"/>
              </w:rPr>
              <w:t xml:space="preserve">Psicología. </w:t>
            </w:r>
          </w:p>
          <w:p w14:paraId="25C9AC7C" w14:textId="345402D1" w:rsidR="001F76D8" w:rsidRPr="00061B1A" w:rsidRDefault="001F76D8" w:rsidP="00770C60">
            <w:pPr>
              <w:ind w:left="57" w:right="57"/>
              <w:jc w:val="both"/>
            </w:pPr>
            <w:r>
              <w:rPr>
                <w:rFonts w:eastAsia="Arial"/>
              </w:rPr>
              <w:t xml:space="preserve">Tarjeta profesional vigente, en los casos que sea posible acreditarla por la naturaleza de la profesión. </w:t>
            </w:r>
          </w:p>
        </w:tc>
        <w:tc>
          <w:tcPr>
            <w:tcW w:w="4826" w:type="dxa"/>
            <w:gridSpan w:val="2"/>
          </w:tcPr>
          <w:p w14:paraId="44EACCD7" w14:textId="77777777" w:rsidR="001F76D8" w:rsidRPr="00061B1A" w:rsidRDefault="001F76D8" w:rsidP="00445F2A">
            <w:pPr>
              <w:pStyle w:val="Prrafodelista"/>
              <w:widowControl/>
              <w:numPr>
                <w:ilvl w:val="0"/>
                <w:numId w:val="4"/>
              </w:numPr>
              <w:pBdr>
                <w:top w:val="nil"/>
                <w:left w:val="nil"/>
                <w:bottom w:val="nil"/>
                <w:right w:val="nil"/>
                <w:between w:val="nil"/>
              </w:pBdr>
              <w:adjustRightInd w:val="0"/>
              <w:ind w:left="57" w:right="57"/>
              <w:rPr>
                <w:rFonts w:ascii="Arial" w:hAnsi="Arial" w:cs="Arial"/>
              </w:rPr>
            </w:pPr>
            <w:r>
              <w:rPr>
                <w:rFonts w:ascii="Arial" w:eastAsia="Arial" w:hAnsi="Arial" w:cs="Arial"/>
                <w:sz w:val="24"/>
              </w:rPr>
              <w:t>Dieciocho (18) meses de experiencia profesional relacionada.</w:t>
            </w:r>
          </w:p>
        </w:tc>
      </w:tr>
    </w:tbl>
    <w:p w14:paraId="53C1B1F3" w14:textId="77777777" w:rsidR="001F76D8" w:rsidRDefault="001F76D8" w:rsidP="001F76D8"/>
    <w:p w14:paraId="48D488B9" w14:textId="77777777" w:rsidR="001F76D8" w:rsidRDefault="001F76D8" w:rsidP="001F76D8"/>
    <w:p w14:paraId="10714FAD" w14:textId="77777777" w:rsidR="001F76D8" w:rsidRDefault="001F76D8" w:rsidP="001F76D8"/>
    <w:p w14:paraId="660A6A79" w14:textId="77777777" w:rsidR="001F76D8" w:rsidRDefault="001F76D8" w:rsidP="001F76D8"/>
    <w:tbl>
      <w:tblPr>
        <w:tblStyle w:val="TableNormal"/>
        <w:tblW w:w="965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1"/>
        <w:gridCol w:w="1275"/>
        <w:gridCol w:w="419"/>
        <w:gridCol w:w="1221"/>
        <w:gridCol w:w="3605"/>
      </w:tblGrid>
      <w:tr w:rsidR="001F76D8" w:rsidRPr="00061B1A" w14:paraId="72FCD4E9" w14:textId="77777777" w:rsidTr="00E43CB0">
        <w:trPr>
          <w:trHeight w:val="990"/>
        </w:trPr>
        <w:tc>
          <w:tcPr>
            <w:tcW w:w="3131" w:type="dxa"/>
            <w:vMerge w:val="restart"/>
          </w:tcPr>
          <w:p w14:paraId="38A3A0DD" w14:textId="77777777" w:rsidR="001F76D8" w:rsidRPr="00061B1A" w:rsidRDefault="001F76D8" w:rsidP="00E43CB0">
            <w:pPr>
              <w:pStyle w:val="TableParagraph"/>
              <w:ind w:left="-284" w:right="-374"/>
              <w:rPr>
                <w:rFonts w:ascii="Arial" w:hAnsi="Arial" w:cs="Arial"/>
                <w:sz w:val="24"/>
                <w:szCs w:val="24"/>
              </w:rPr>
            </w:pPr>
            <w:r w:rsidRPr="00061B1A">
              <w:rPr>
                <w:rFonts w:ascii="Arial" w:hAnsi="Arial" w:cs="Arial"/>
                <w:noProof/>
                <w:sz w:val="24"/>
                <w:szCs w:val="24"/>
                <w:lang w:eastAsia="es-CO"/>
              </w:rPr>
              <w:drawing>
                <wp:inline distT="0" distB="0" distL="0" distR="0" wp14:anchorId="2AE8524A" wp14:editId="2DA9AF2F">
                  <wp:extent cx="1789842" cy="1285970"/>
                  <wp:effectExtent l="0" t="0" r="0" b="0"/>
                  <wp:docPr id="143668830" name="Imagen 143668830"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68830" name="Imagen 143668830" descr="Logotipo&#10;&#10;El contenido generado por IA puede ser incorrecto."/>
                          <pic:cNvPicPr/>
                        </pic:nvPicPr>
                        <pic:blipFill>
                          <a:blip r:embed="rId8" cstate="print"/>
                          <a:stretch>
                            <a:fillRect/>
                          </a:stretch>
                        </pic:blipFill>
                        <pic:spPr>
                          <a:xfrm>
                            <a:off x="0" y="0"/>
                            <a:ext cx="1789842" cy="1285970"/>
                          </a:xfrm>
                          <a:prstGeom prst="rect">
                            <a:avLst/>
                          </a:prstGeom>
                        </pic:spPr>
                      </pic:pic>
                    </a:graphicData>
                  </a:graphic>
                </wp:inline>
              </w:drawing>
            </w:r>
          </w:p>
          <w:p w14:paraId="785F1041" w14:textId="77777777" w:rsidR="001F76D8" w:rsidRPr="00061B1A" w:rsidRDefault="001F76D8" w:rsidP="00E43CB0">
            <w:pPr>
              <w:pStyle w:val="TableParagraph"/>
              <w:ind w:left="-284" w:right="-374"/>
              <w:rPr>
                <w:rFonts w:ascii="Arial" w:hAnsi="Arial" w:cs="Arial"/>
                <w:sz w:val="24"/>
                <w:szCs w:val="24"/>
              </w:rPr>
            </w:pPr>
          </w:p>
          <w:p w14:paraId="71FF82E0" w14:textId="77777777" w:rsidR="001F76D8" w:rsidRPr="00061B1A" w:rsidRDefault="001F76D8" w:rsidP="00E43CB0">
            <w:pPr>
              <w:pStyle w:val="TableParagraph"/>
              <w:ind w:left="-284" w:right="-374"/>
              <w:rPr>
                <w:rFonts w:ascii="Arial" w:hAnsi="Arial" w:cs="Arial"/>
                <w:sz w:val="24"/>
                <w:szCs w:val="24"/>
              </w:rPr>
            </w:pPr>
          </w:p>
        </w:tc>
        <w:tc>
          <w:tcPr>
            <w:tcW w:w="6520" w:type="dxa"/>
            <w:gridSpan w:val="4"/>
          </w:tcPr>
          <w:p w14:paraId="724CAF8D" w14:textId="77777777" w:rsidR="001F76D8" w:rsidRPr="00061B1A" w:rsidRDefault="001F76D8" w:rsidP="00E43CB0">
            <w:pPr>
              <w:pStyle w:val="TableParagraph"/>
              <w:spacing w:before="67"/>
              <w:ind w:left="128" w:right="-374"/>
              <w:jc w:val="center"/>
              <w:rPr>
                <w:rFonts w:ascii="Arial" w:hAnsi="Arial" w:cs="Arial"/>
                <w:sz w:val="24"/>
                <w:szCs w:val="24"/>
              </w:rPr>
            </w:pPr>
            <w:r w:rsidRPr="00061B1A">
              <w:rPr>
                <w:rFonts w:ascii="Arial" w:hAnsi="Arial" w:cs="Arial"/>
                <w:sz w:val="24"/>
                <w:szCs w:val="24"/>
              </w:rPr>
              <w:t>ALCALDÍA</w:t>
            </w:r>
            <w:r w:rsidRPr="00061B1A">
              <w:rPr>
                <w:rFonts w:ascii="Arial" w:hAnsi="Arial" w:cs="Arial"/>
                <w:spacing w:val="-4"/>
                <w:sz w:val="24"/>
                <w:szCs w:val="24"/>
              </w:rPr>
              <w:t xml:space="preserve"> </w:t>
            </w:r>
            <w:r w:rsidRPr="00061B1A">
              <w:rPr>
                <w:rFonts w:ascii="Arial" w:hAnsi="Arial" w:cs="Arial"/>
                <w:sz w:val="24"/>
                <w:szCs w:val="24"/>
              </w:rPr>
              <w:t>DE</w:t>
            </w:r>
            <w:r w:rsidRPr="00061B1A">
              <w:rPr>
                <w:rFonts w:ascii="Arial" w:hAnsi="Arial" w:cs="Arial"/>
                <w:spacing w:val="-4"/>
                <w:sz w:val="24"/>
                <w:szCs w:val="24"/>
              </w:rPr>
              <w:t xml:space="preserve"> </w:t>
            </w:r>
            <w:r w:rsidRPr="00061B1A">
              <w:rPr>
                <w:rFonts w:ascii="Arial" w:hAnsi="Arial" w:cs="Arial"/>
                <w:sz w:val="24"/>
                <w:szCs w:val="24"/>
              </w:rPr>
              <w:t>SANTIAGO</w:t>
            </w:r>
            <w:r w:rsidRPr="00061B1A">
              <w:rPr>
                <w:rFonts w:ascii="Arial" w:hAnsi="Arial" w:cs="Arial"/>
                <w:spacing w:val="-4"/>
                <w:sz w:val="24"/>
                <w:szCs w:val="24"/>
              </w:rPr>
              <w:t xml:space="preserve"> </w:t>
            </w:r>
            <w:r w:rsidRPr="00061B1A">
              <w:rPr>
                <w:rFonts w:ascii="Arial" w:hAnsi="Arial" w:cs="Arial"/>
                <w:sz w:val="24"/>
                <w:szCs w:val="24"/>
              </w:rPr>
              <w:t>DE</w:t>
            </w:r>
            <w:r w:rsidRPr="00061B1A">
              <w:rPr>
                <w:rFonts w:ascii="Arial" w:hAnsi="Arial" w:cs="Arial"/>
                <w:spacing w:val="-3"/>
                <w:sz w:val="24"/>
                <w:szCs w:val="24"/>
              </w:rPr>
              <w:t xml:space="preserve"> </w:t>
            </w:r>
            <w:r w:rsidRPr="00061B1A">
              <w:rPr>
                <w:rFonts w:ascii="Arial" w:hAnsi="Arial" w:cs="Arial"/>
                <w:sz w:val="24"/>
                <w:szCs w:val="24"/>
              </w:rPr>
              <w:t>CALI</w:t>
            </w:r>
          </w:p>
          <w:p w14:paraId="02F7AEE2" w14:textId="77777777" w:rsidR="001F76D8" w:rsidRPr="00061B1A" w:rsidRDefault="001F76D8" w:rsidP="00E43CB0">
            <w:pPr>
              <w:pStyle w:val="TableParagraph"/>
              <w:spacing w:before="101"/>
              <w:ind w:left="128" w:right="-374"/>
              <w:jc w:val="center"/>
              <w:rPr>
                <w:rFonts w:ascii="Arial" w:hAnsi="Arial" w:cs="Arial"/>
                <w:sz w:val="24"/>
                <w:szCs w:val="24"/>
              </w:rPr>
            </w:pPr>
            <w:r w:rsidRPr="00061B1A">
              <w:rPr>
                <w:rFonts w:ascii="Arial" w:hAnsi="Arial" w:cs="Arial"/>
                <w:sz w:val="24"/>
                <w:szCs w:val="24"/>
              </w:rPr>
              <w:t>FICHA</w:t>
            </w:r>
            <w:r w:rsidRPr="00061B1A">
              <w:rPr>
                <w:rFonts w:ascii="Arial" w:hAnsi="Arial" w:cs="Arial"/>
                <w:spacing w:val="-4"/>
                <w:sz w:val="24"/>
                <w:szCs w:val="24"/>
              </w:rPr>
              <w:t xml:space="preserve"> </w:t>
            </w:r>
            <w:r w:rsidRPr="00061B1A">
              <w:rPr>
                <w:rFonts w:ascii="Arial" w:hAnsi="Arial" w:cs="Arial"/>
                <w:sz w:val="24"/>
                <w:szCs w:val="24"/>
              </w:rPr>
              <w:t>DE</w:t>
            </w:r>
            <w:r w:rsidRPr="00061B1A">
              <w:rPr>
                <w:rFonts w:ascii="Arial" w:hAnsi="Arial" w:cs="Arial"/>
                <w:spacing w:val="-3"/>
                <w:sz w:val="24"/>
                <w:szCs w:val="24"/>
              </w:rPr>
              <w:t xml:space="preserve"> </w:t>
            </w:r>
            <w:r w:rsidRPr="00061B1A">
              <w:rPr>
                <w:rFonts w:ascii="Arial" w:hAnsi="Arial" w:cs="Arial"/>
                <w:sz w:val="24"/>
                <w:szCs w:val="24"/>
              </w:rPr>
              <w:t>DESCRIPCION</w:t>
            </w:r>
            <w:r w:rsidRPr="00061B1A">
              <w:rPr>
                <w:rFonts w:ascii="Arial" w:hAnsi="Arial" w:cs="Arial"/>
                <w:spacing w:val="-3"/>
                <w:sz w:val="24"/>
                <w:szCs w:val="24"/>
              </w:rPr>
              <w:t xml:space="preserve"> </w:t>
            </w:r>
            <w:r w:rsidRPr="00061B1A">
              <w:rPr>
                <w:rFonts w:ascii="Arial" w:hAnsi="Arial" w:cs="Arial"/>
                <w:sz w:val="24"/>
                <w:szCs w:val="24"/>
              </w:rPr>
              <w:t>DE</w:t>
            </w:r>
            <w:r w:rsidRPr="00061B1A">
              <w:rPr>
                <w:rFonts w:ascii="Arial" w:hAnsi="Arial" w:cs="Arial"/>
                <w:spacing w:val="-4"/>
                <w:sz w:val="24"/>
                <w:szCs w:val="24"/>
              </w:rPr>
              <w:t xml:space="preserve"> </w:t>
            </w:r>
            <w:r w:rsidRPr="00061B1A">
              <w:rPr>
                <w:rFonts w:ascii="Arial" w:hAnsi="Arial" w:cs="Arial"/>
                <w:sz w:val="24"/>
                <w:szCs w:val="24"/>
              </w:rPr>
              <w:t>FUNCIONES</w:t>
            </w:r>
            <w:r w:rsidRPr="00061B1A">
              <w:rPr>
                <w:rFonts w:ascii="Arial" w:hAnsi="Arial" w:cs="Arial"/>
                <w:spacing w:val="-3"/>
                <w:sz w:val="24"/>
                <w:szCs w:val="24"/>
              </w:rPr>
              <w:t xml:space="preserve"> </w:t>
            </w:r>
            <w:r w:rsidRPr="00061B1A">
              <w:rPr>
                <w:rFonts w:ascii="Arial" w:hAnsi="Arial" w:cs="Arial"/>
                <w:sz w:val="24"/>
                <w:szCs w:val="24"/>
              </w:rPr>
              <w:t>Y</w:t>
            </w:r>
            <w:r w:rsidRPr="00061B1A">
              <w:rPr>
                <w:rFonts w:ascii="Arial" w:hAnsi="Arial" w:cs="Arial"/>
                <w:spacing w:val="-64"/>
                <w:sz w:val="24"/>
                <w:szCs w:val="24"/>
              </w:rPr>
              <w:t xml:space="preserve"> </w:t>
            </w:r>
            <w:r w:rsidRPr="00061B1A">
              <w:rPr>
                <w:rFonts w:ascii="Arial" w:hAnsi="Arial" w:cs="Arial"/>
                <w:sz w:val="24"/>
                <w:szCs w:val="24"/>
              </w:rPr>
              <w:t>COMPETENCIAS</w:t>
            </w:r>
            <w:r w:rsidRPr="00061B1A">
              <w:rPr>
                <w:rFonts w:ascii="Arial" w:hAnsi="Arial" w:cs="Arial"/>
                <w:spacing w:val="-1"/>
                <w:sz w:val="24"/>
                <w:szCs w:val="24"/>
              </w:rPr>
              <w:t xml:space="preserve"> </w:t>
            </w:r>
            <w:r w:rsidRPr="00061B1A">
              <w:rPr>
                <w:rFonts w:ascii="Arial" w:hAnsi="Arial" w:cs="Arial"/>
                <w:sz w:val="24"/>
                <w:szCs w:val="24"/>
              </w:rPr>
              <w:t>LABORALES</w:t>
            </w:r>
          </w:p>
        </w:tc>
      </w:tr>
      <w:tr w:rsidR="001F76D8" w:rsidRPr="00061B1A" w14:paraId="4E89DDC0" w14:textId="77777777" w:rsidTr="00E43CB0">
        <w:trPr>
          <w:trHeight w:val="430"/>
        </w:trPr>
        <w:tc>
          <w:tcPr>
            <w:tcW w:w="3131" w:type="dxa"/>
            <w:vMerge/>
            <w:tcBorders>
              <w:top w:val="nil"/>
            </w:tcBorders>
          </w:tcPr>
          <w:p w14:paraId="6880F36B" w14:textId="77777777" w:rsidR="001F76D8" w:rsidRPr="00061B1A" w:rsidRDefault="001F76D8" w:rsidP="00E43CB0">
            <w:pPr>
              <w:ind w:left="-284" w:right="-374"/>
            </w:pPr>
          </w:p>
        </w:tc>
        <w:tc>
          <w:tcPr>
            <w:tcW w:w="6520" w:type="dxa"/>
            <w:gridSpan w:val="4"/>
          </w:tcPr>
          <w:p w14:paraId="36073BB2" w14:textId="77777777" w:rsidR="001F76D8" w:rsidRPr="00061B1A" w:rsidRDefault="001F76D8" w:rsidP="00E43CB0">
            <w:pPr>
              <w:pStyle w:val="TableParagraph"/>
              <w:spacing w:before="70"/>
              <w:ind w:left="-284" w:right="-374"/>
              <w:jc w:val="center"/>
              <w:rPr>
                <w:rFonts w:ascii="Arial" w:hAnsi="Arial" w:cs="Arial"/>
                <w:sz w:val="24"/>
                <w:szCs w:val="24"/>
              </w:rPr>
            </w:pPr>
            <w:r w:rsidRPr="00061B1A">
              <w:rPr>
                <w:rFonts w:ascii="Arial" w:hAnsi="Arial" w:cs="Arial"/>
                <w:sz w:val="24"/>
                <w:szCs w:val="24"/>
              </w:rPr>
              <w:t>MM-CS</w:t>
            </w:r>
            <w:r>
              <w:rPr>
                <w:rFonts w:ascii="Arial" w:hAnsi="Arial" w:cs="Arial"/>
                <w:sz w:val="24"/>
                <w:szCs w:val="24"/>
              </w:rPr>
              <w:t>-</w:t>
            </w:r>
          </w:p>
        </w:tc>
      </w:tr>
      <w:tr w:rsidR="001F76D8" w:rsidRPr="00061B1A" w14:paraId="1431F41F" w14:textId="77777777" w:rsidTr="00E43CB0">
        <w:trPr>
          <w:trHeight w:val="260"/>
        </w:trPr>
        <w:tc>
          <w:tcPr>
            <w:tcW w:w="3131" w:type="dxa"/>
            <w:vMerge/>
            <w:tcBorders>
              <w:top w:val="nil"/>
            </w:tcBorders>
          </w:tcPr>
          <w:p w14:paraId="1A0CF089" w14:textId="77777777" w:rsidR="001F76D8" w:rsidRPr="00061B1A" w:rsidRDefault="001F76D8" w:rsidP="00E43CB0">
            <w:pPr>
              <w:ind w:left="-284" w:right="-374"/>
            </w:pPr>
          </w:p>
        </w:tc>
        <w:tc>
          <w:tcPr>
            <w:tcW w:w="2915" w:type="dxa"/>
            <w:gridSpan w:val="3"/>
          </w:tcPr>
          <w:p w14:paraId="7D746CD1" w14:textId="77777777" w:rsidR="001F76D8" w:rsidRPr="00061B1A" w:rsidRDefault="001F76D8" w:rsidP="00E43CB0">
            <w:pPr>
              <w:pStyle w:val="TableParagraph"/>
              <w:spacing w:before="65"/>
              <w:ind w:left="128" w:right="-374"/>
              <w:rPr>
                <w:rFonts w:ascii="Arial" w:hAnsi="Arial" w:cs="Arial"/>
                <w:sz w:val="24"/>
                <w:szCs w:val="24"/>
              </w:rPr>
            </w:pPr>
            <w:r w:rsidRPr="00061B1A">
              <w:rPr>
                <w:rFonts w:ascii="Arial" w:hAnsi="Arial" w:cs="Arial"/>
                <w:sz w:val="24"/>
                <w:szCs w:val="24"/>
              </w:rPr>
              <w:t>Decreto</w:t>
            </w:r>
            <w:r w:rsidRPr="00061B1A">
              <w:rPr>
                <w:rFonts w:ascii="Arial" w:hAnsi="Arial" w:cs="Arial"/>
                <w:spacing w:val="-2"/>
                <w:sz w:val="24"/>
                <w:szCs w:val="24"/>
              </w:rPr>
              <w:t xml:space="preserve"> </w:t>
            </w:r>
            <w:r w:rsidRPr="00061B1A">
              <w:rPr>
                <w:rFonts w:ascii="Arial" w:hAnsi="Arial" w:cs="Arial"/>
                <w:sz w:val="24"/>
                <w:szCs w:val="24"/>
              </w:rPr>
              <w:t>vigente</w:t>
            </w:r>
          </w:p>
        </w:tc>
        <w:tc>
          <w:tcPr>
            <w:tcW w:w="3605" w:type="dxa"/>
          </w:tcPr>
          <w:p w14:paraId="767F7ED7" w14:textId="77777777" w:rsidR="001F76D8" w:rsidRPr="00061B1A" w:rsidRDefault="001F76D8" w:rsidP="00E43CB0">
            <w:pPr>
              <w:pStyle w:val="TableParagraph"/>
              <w:spacing w:before="90"/>
              <w:ind w:left="-284" w:right="-374"/>
              <w:rPr>
                <w:rFonts w:ascii="Arial" w:hAnsi="Arial" w:cs="Arial"/>
                <w:sz w:val="24"/>
                <w:szCs w:val="24"/>
              </w:rPr>
            </w:pPr>
          </w:p>
        </w:tc>
      </w:tr>
      <w:tr w:rsidR="001F76D8" w:rsidRPr="00061B1A" w14:paraId="11B09C37" w14:textId="77777777" w:rsidTr="00E43CB0">
        <w:trPr>
          <w:trHeight w:val="308"/>
        </w:trPr>
        <w:tc>
          <w:tcPr>
            <w:tcW w:w="3131" w:type="dxa"/>
            <w:vMerge/>
            <w:tcBorders>
              <w:top w:val="nil"/>
            </w:tcBorders>
          </w:tcPr>
          <w:p w14:paraId="5B6F0008" w14:textId="77777777" w:rsidR="001F76D8" w:rsidRPr="00061B1A" w:rsidRDefault="001F76D8" w:rsidP="00E43CB0">
            <w:pPr>
              <w:ind w:left="-284" w:right="-374"/>
            </w:pPr>
          </w:p>
        </w:tc>
        <w:tc>
          <w:tcPr>
            <w:tcW w:w="2915" w:type="dxa"/>
            <w:gridSpan w:val="3"/>
          </w:tcPr>
          <w:p w14:paraId="4C612AA4" w14:textId="77777777" w:rsidR="001F76D8" w:rsidRPr="00061B1A" w:rsidRDefault="001F76D8" w:rsidP="00E43CB0">
            <w:pPr>
              <w:pStyle w:val="TableParagraph"/>
              <w:spacing w:before="65"/>
              <w:ind w:left="128" w:right="-374"/>
              <w:jc w:val="both"/>
              <w:rPr>
                <w:rFonts w:ascii="Arial" w:hAnsi="Arial" w:cs="Arial"/>
                <w:sz w:val="24"/>
                <w:szCs w:val="24"/>
              </w:rPr>
            </w:pPr>
            <w:r w:rsidRPr="00061B1A">
              <w:rPr>
                <w:rFonts w:ascii="Arial" w:hAnsi="Arial" w:cs="Arial"/>
                <w:sz w:val="24"/>
                <w:szCs w:val="24"/>
              </w:rPr>
              <w:t>Página</w:t>
            </w:r>
          </w:p>
        </w:tc>
        <w:tc>
          <w:tcPr>
            <w:tcW w:w="3605" w:type="dxa"/>
          </w:tcPr>
          <w:p w14:paraId="46ADB975" w14:textId="77777777" w:rsidR="001F76D8" w:rsidRPr="00061B1A" w:rsidRDefault="001F76D8" w:rsidP="00E43CB0">
            <w:pPr>
              <w:pStyle w:val="TableParagraph"/>
              <w:spacing w:before="65"/>
              <w:ind w:left="-284" w:right="-374"/>
              <w:rPr>
                <w:rFonts w:ascii="Arial" w:hAnsi="Arial" w:cs="Arial"/>
              </w:rPr>
            </w:pPr>
          </w:p>
        </w:tc>
      </w:tr>
      <w:tr w:rsidR="001F76D8" w:rsidRPr="00061B1A" w14:paraId="3BC03BDC" w14:textId="77777777" w:rsidTr="00E43CB0">
        <w:trPr>
          <w:trHeight w:val="310"/>
        </w:trPr>
        <w:tc>
          <w:tcPr>
            <w:tcW w:w="9651" w:type="dxa"/>
            <w:gridSpan w:val="5"/>
            <w:shd w:val="clear" w:color="auto" w:fill="DCDCDC"/>
          </w:tcPr>
          <w:p w14:paraId="3F65B43C" w14:textId="77777777" w:rsidR="001F76D8" w:rsidRPr="00061B1A" w:rsidRDefault="001F76D8" w:rsidP="00525892">
            <w:pPr>
              <w:pStyle w:val="TableParagraph"/>
              <w:numPr>
                <w:ilvl w:val="0"/>
                <w:numId w:val="1"/>
              </w:numPr>
              <w:spacing w:before="45"/>
              <w:ind w:left="-284" w:right="-374" w:firstLine="0"/>
              <w:jc w:val="center"/>
              <w:rPr>
                <w:rFonts w:ascii="Arial" w:hAnsi="Arial" w:cs="Arial"/>
                <w:sz w:val="24"/>
                <w:szCs w:val="24"/>
              </w:rPr>
            </w:pPr>
            <w:r w:rsidRPr="00061B1A">
              <w:rPr>
                <w:rFonts w:ascii="Arial" w:hAnsi="Arial" w:cs="Arial"/>
                <w:sz w:val="24"/>
                <w:szCs w:val="24"/>
              </w:rPr>
              <w:t>IDENTIFICACIÓN</w:t>
            </w:r>
            <w:r w:rsidRPr="00061B1A">
              <w:rPr>
                <w:rFonts w:ascii="Arial" w:hAnsi="Arial" w:cs="Arial"/>
                <w:spacing w:val="-7"/>
                <w:sz w:val="24"/>
                <w:szCs w:val="24"/>
              </w:rPr>
              <w:t xml:space="preserve"> </w:t>
            </w:r>
            <w:r w:rsidRPr="00061B1A">
              <w:rPr>
                <w:rFonts w:ascii="Arial" w:hAnsi="Arial" w:cs="Arial"/>
                <w:sz w:val="24"/>
                <w:szCs w:val="24"/>
              </w:rPr>
              <w:t>DEL</w:t>
            </w:r>
            <w:r w:rsidRPr="00061B1A">
              <w:rPr>
                <w:rFonts w:ascii="Arial" w:hAnsi="Arial" w:cs="Arial"/>
                <w:spacing w:val="-7"/>
                <w:sz w:val="24"/>
                <w:szCs w:val="24"/>
              </w:rPr>
              <w:t xml:space="preserve"> </w:t>
            </w:r>
            <w:r w:rsidRPr="00061B1A">
              <w:rPr>
                <w:rFonts w:ascii="Arial" w:hAnsi="Arial" w:cs="Arial"/>
                <w:sz w:val="24"/>
                <w:szCs w:val="24"/>
              </w:rPr>
              <w:t>EMPLEO</w:t>
            </w:r>
          </w:p>
        </w:tc>
      </w:tr>
      <w:tr w:rsidR="001F76D8" w:rsidRPr="00061B1A" w14:paraId="04C3AE65" w14:textId="77777777" w:rsidTr="00E43CB0">
        <w:trPr>
          <w:trHeight w:val="350"/>
        </w:trPr>
        <w:tc>
          <w:tcPr>
            <w:tcW w:w="4406" w:type="dxa"/>
            <w:gridSpan w:val="2"/>
            <w:tcBorders>
              <w:right w:val="nil"/>
            </w:tcBorders>
          </w:tcPr>
          <w:p w14:paraId="58C54D7F" w14:textId="77777777" w:rsidR="001F76D8" w:rsidRPr="00061B1A" w:rsidRDefault="001F76D8" w:rsidP="00E43CB0">
            <w:pPr>
              <w:pStyle w:val="TableParagraph"/>
              <w:spacing w:before="65"/>
              <w:ind w:left="285" w:right="-374"/>
              <w:rPr>
                <w:rFonts w:ascii="Arial" w:hAnsi="Arial" w:cs="Arial"/>
                <w:sz w:val="24"/>
                <w:szCs w:val="24"/>
              </w:rPr>
            </w:pPr>
            <w:r w:rsidRPr="00061B1A">
              <w:rPr>
                <w:rFonts w:ascii="Arial" w:hAnsi="Arial" w:cs="Arial"/>
                <w:sz w:val="24"/>
                <w:szCs w:val="24"/>
              </w:rPr>
              <w:t>Nivel:</w:t>
            </w:r>
          </w:p>
        </w:tc>
        <w:tc>
          <w:tcPr>
            <w:tcW w:w="5245" w:type="dxa"/>
            <w:gridSpan w:val="3"/>
            <w:tcBorders>
              <w:left w:val="nil"/>
            </w:tcBorders>
          </w:tcPr>
          <w:p w14:paraId="243AF487" w14:textId="77777777" w:rsidR="001F76D8" w:rsidRPr="00061B1A" w:rsidRDefault="001F76D8" w:rsidP="00E43CB0">
            <w:pPr>
              <w:pStyle w:val="TableParagraph"/>
              <w:spacing w:before="65"/>
              <w:ind w:left="-284" w:right="-374" w:firstLine="412"/>
              <w:rPr>
                <w:rFonts w:ascii="Arial" w:hAnsi="Arial" w:cs="Arial"/>
                <w:sz w:val="24"/>
                <w:szCs w:val="24"/>
              </w:rPr>
            </w:pPr>
            <w:r w:rsidRPr="00061B1A">
              <w:rPr>
                <w:rFonts w:ascii="Arial" w:eastAsia="Arial" w:hAnsi="Arial" w:cs="Arial"/>
                <w:sz w:val="24"/>
                <w:szCs w:val="24"/>
              </w:rPr>
              <w:t>Profesional</w:t>
            </w:r>
          </w:p>
        </w:tc>
      </w:tr>
      <w:tr w:rsidR="001F76D8" w:rsidRPr="00061B1A" w14:paraId="02FA8BA2" w14:textId="77777777" w:rsidTr="00E43CB0">
        <w:trPr>
          <w:trHeight w:val="350"/>
        </w:trPr>
        <w:tc>
          <w:tcPr>
            <w:tcW w:w="4406" w:type="dxa"/>
            <w:gridSpan w:val="2"/>
            <w:tcBorders>
              <w:right w:val="nil"/>
            </w:tcBorders>
          </w:tcPr>
          <w:p w14:paraId="620619E1" w14:textId="77777777" w:rsidR="001F76D8" w:rsidRPr="00061B1A" w:rsidRDefault="001F76D8" w:rsidP="00E43CB0">
            <w:pPr>
              <w:pStyle w:val="TableParagraph"/>
              <w:spacing w:before="65"/>
              <w:ind w:left="285" w:right="-374"/>
              <w:rPr>
                <w:rFonts w:ascii="Arial" w:hAnsi="Arial" w:cs="Arial"/>
                <w:sz w:val="24"/>
                <w:szCs w:val="24"/>
              </w:rPr>
            </w:pPr>
            <w:r w:rsidRPr="00061B1A">
              <w:rPr>
                <w:rFonts w:ascii="Arial" w:hAnsi="Arial" w:cs="Arial"/>
                <w:sz w:val="24"/>
                <w:szCs w:val="24"/>
              </w:rPr>
              <w:t>Denominación</w:t>
            </w:r>
            <w:r w:rsidRPr="00061B1A">
              <w:rPr>
                <w:rFonts w:ascii="Arial" w:hAnsi="Arial" w:cs="Arial"/>
                <w:spacing w:val="-4"/>
                <w:sz w:val="24"/>
                <w:szCs w:val="24"/>
              </w:rPr>
              <w:t xml:space="preserve"> </w:t>
            </w:r>
            <w:r w:rsidRPr="00061B1A">
              <w:rPr>
                <w:rFonts w:ascii="Arial" w:hAnsi="Arial" w:cs="Arial"/>
                <w:sz w:val="24"/>
                <w:szCs w:val="24"/>
              </w:rPr>
              <w:t>del</w:t>
            </w:r>
            <w:r w:rsidRPr="00061B1A">
              <w:rPr>
                <w:rFonts w:ascii="Arial" w:hAnsi="Arial" w:cs="Arial"/>
                <w:spacing w:val="-3"/>
                <w:sz w:val="24"/>
                <w:szCs w:val="24"/>
              </w:rPr>
              <w:t xml:space="preserve"> </w:t>
            </w:r>
            <w:r w:rsidRPr="00061B1A">
              <w:rPr>
                <w:rFonts w:ascii="Arial" w:hAnsi="Arial" w:cs="Arial"/>
                <w:sz w:val="24"/>
                <w:szCs w:val="24"/>
              </w:rPr>
              <w:t>Empleo:</w:t>
            </w:r>
          </w:p>
        </w:tc>
        <w:tc>
          <w:tcPr>
            <w:tcW w:w="5245" w:type="dxa"/>
            <w:gridSpan w:val="3"/>
            <w:tcBorders>
              <w:left w:val="nil"/>
            </w:tcBorders>
          </w:tcPr>
          <w:p w14:paraId="1F1BA7A1" w14:textId="77777777" w:rsidR="001F76D8" w:rsidRPr="00061B1A" w:rsidRDefault="001F76D8" w:rsidP="00E43CB0">
            <w:pPr>
              <w:pStyle w:val="TableParagraph"/>
              <w:spacing w:before="65"/>
              <w:ind w:left="-284" w:right="-374" w:firstLine="412"/>
              <w:rPr>
                <w:rFonts w:ascii="Arial" w:hAnsi="Arial" w:cs="Arial"/>
                <w:sz w:val="24"/>
                <w:szCs w:val="24"/>
              </w:rPr>
            </w:pPr>
            <w:r>
              <w:rPr>
                <w:rFonts w:ascii="Arial" w:eastAsia="Arial" w:hAnsi="Arial" w:cs="Arial"/>
                <w:sz w:val="24"/>
                <w:szCs w:val="24"/>
              </w:rPr>
              <w:t>Profesional Universitario</w:t>
            </w:r>
          </w:p>
        </w:tc>
      </w:tr>
      <w:tr w:rsidR="001F76D8" w:rsidRPr="00061B1A" w14:paraId="7F38B7B1" w14:textId="77777777" w:rsidTr="00E43CB0">
        <w:trPr>
          <w:trHeight w:val="350"/>
        </w:trPr>
        <w:tc>
          <w:tcPr>
            <w:tcW w:w="4406" w:type="dxa"/>
            <w:gridSpan w:val="2"/>
            <w:tcBorders>
              <w:right w:val="nil"/>
            </w:tcBorders>
          </w:tcPr>
          <w:p w14:paraId="60CB658B" w14:textId="77777777" w:rsidR="001F76D8" w:rsidRPr="00061B1A" w:rsidRDefault="001F76D8" w:rsidP="00E43CB0">
            <w:pPr>
              <w:pStyle w:val="TableParagraph"/>
              <w:spacing w:before="65"/>
              <w:ind w:left="285" w:right="-374"/>
              <w:rPr>
                <w:rFonts w:ascii="Arial" w:hAnsi="Arial" w:cs="Arial"/>
                <w:sz w:val="24"/>
                <w:szCs w:val="24"/>
              </w:rPr>
            </w:pPr>
            <w:r w:rsidRPr="00061B1A">
              <w:rPr>
                <w:rFonts w:ascii="Arial" w:hAnsi="Arial" w:cs="Arial"/>
                <w:sz w:val="24"/>
                <w:szCs w:val="24"/>
              </w:rPr>
              <w:t>Código:</w:t>
            </w:r>
          </w:p>
        </w:tc>
        <w:tc>
          <w:tcPr>
            <w:tcW w:w="5245" w:type="dxa"/>
            <w:gridSpan w:val="3"/>
            <w:tcBorders>
              <w:left w:val="nil"/>
            </w:tcBorders>
          </w:tcPr>
          <w:p w14:paraId="76037F54" w14:textId="77777777" w:rsidR="001F76D8" w:rsidRPr="00061B1A" w:rsidRDefault="001F76D8" w:rsidP="00E43CB0">
            <w:pPr>
              <w:pStyle w:val="TableParagraph"/>
              <w:spacing w:before="65"/>
              <w:ind w:left="-284" w:right="-374" w:firstLine="412"/>
              <w:rPr>
                <w:rFonts w:ascii="Arial" w:hAnsi="Arial" w:cs="Arial"/>
                <w:sz w:val="24"/>
                <w:szCs w:val="24"/>
              </w:rPr>
            </w:pPr>
            <w:r w:rsidRPr="00061B1A">
              <w:rPr>
                <w:rFonts w:ascii="Arial" w:eastAsia="Arial" w:hAnsi="Arial" w:cs="Arial"/>
                <w:sz w:val="24"/>
                <w:szCs w:val="24"/>
              </w:rPr>
              <w:t>2</w:t>
            </w:r>
            <w:r>
              <w:rPr>
                <w:rFonts w:ascii="Arial" w:eastAsia="Arial" w:hAnsi="Arial" w:cs="Arial"/>
                <w:sz w:val="24"/>
                <w:szCs w:val="24"/>
              </w:rPr>
              <w:t>19</w:t>
            </w:r>
          </w:p>
        </w:tc>
      </w:tr>
      <w:tr w:rsidR="001F76D8" w:rsidRPr="00061B1A" w14:paraId="7CFF0696" w14:textId="77777777" w:rsidTr="00E43CB0">
        <w:trPr>
          <w:trHeight w:val="350"/>
        </w:trPr>
        <w:tc>
          <w:tcPr>
            <w:tcW w:w="4406" w:type="dxa"/>
            <w:gridSpan w:val="2"/>
            <w:tcBorders>
              <w:right w:val="nil"/>
            </w:tcBorders>
          </w:tcPr>
          <w:p w14:paraId="3DEBFD02" w14:textId="77777777" w:rsidR="001F76D8" w:rsidRPr="00061B1A" w:rsidRDefault="001F76D8" w:rsidP="00E43CB0">
            <w:pPr>
              <w:pStyle w:val="TableParagraph"/>
              <w:spacing w:before="65"/>
              <w:ind w:left="285" w:right="-374"/>
              <w:rPr>
                <w:rFonts w:ascii="Arial" w:hAnsi="Arial" w:cs="Arial"/>
                <w:sz w:val="24"/>
                <w:szCs w:val="24"/>
              </w:rPr>
            </w:pPr>
            <w:r w:rsidRPr="00061B1A">
              <w:rPr>
                <w:rFonts w:ascii="Arial" w:hAnsi="Arial" w:cs="Arial"/>
                <w:sz w:val="24"/>
                <w:szCs w:val="24"/>
              </w:rPr>
              <w:t>Grado:</w:t>
            </w:r>
          </w:p>
        </w:tc>
        <w:tc>
          <w:tcPr>
            <w:tcW w:w="5245" w:type="dxa"/>
            <w:gridSpan w:val="3"/>
            <w:tcBorders>
              <w:left w:val="nil"/>
            </w:tcBorders>
          </w:tcPr>
          <w:p w14:paraId="21560B5F" w14:textId="77777777" w:rsidR="001F76D8" w:rsidRPr="00061B1A" w:rsidRDefault="001F76D8" w:rsidP="00E43CB0">
            <w:pPr>
              <w:pStyle w:val="TableParagraph"/>
              <w:spacing w:before="65"/>
              <w:ind w:left="-284" w:right="-374" w:firstLine="412"/>
              <w:rPr>
                <w:rFonts w:ascii="Arial" w:hAnsi="Arial" w:cs="Arial"/>
                <w:sz w:val="24"/>
                <w:szCs w:val="24"/>
              </w:rPr>
            </w:pPr>
            <w:r w:rsidRPr="00061B1A">
              <w:rPr>
                <w:rFonts w:ascii="Arial" w:eastAsia="Arial" w:hAnsi="Arial" w:cs="Arial"/>
                <w:sz w:val="24"/>
                <w:szCs w:val="24"/>
              </w:rPr>
              <w:t>0</w:t>
            </w:r>
            <w:r>
              <w:rPr>
                <w:rFonts w:ascii="Arial" w:eastAsia="Arial" w:hAnsi="Arial" w:cs="Arial"/>
                <w:sz w:val="24"/>
                <w:szCs w:val="24"/>
              </w:rPr>
              <w:t>2</w:t>
            </w:r>
          </w:p>
        </w:tc>
      </w:tr>
      <w:tr w:rsidR="001F76D8" w:rsidRPr="00061B1A" w14:paraId="574E1E48" w14:textId="77777777" w:rsidTr="00E43CB0">
        <w:trPr>
          <w:trHeight w:val="350"/>
        </w:trPr>
        <w:tc>
          <w:tcPr>
            <w:tcW w:w="4406" w:type="dxa"/>
            <w:gridSpan w:val="2"/>
            <w:tcBorders>
              <w:right w:val="nil"/>
            </w:tcBorders>
          </w:tcPr>
          <w:p w14:paraId="5EACA8D8" w14:textId="77777777" w:rsidR="001F76D8" w:rsidRPr="00061B1A" w:rsidRDefault="001F76D8" w:rsidP="00E43CB0">
            <w:pPr>
              <w:pStyle w:val="TableParagraph"/>
              <w:spacing w:before="65"/>
              <w:ind w:left="285" w:right="-374"/>
              <w:rPr>
                <w:rFonts w:ascii="Arial" w:hAnsi="Arial" w:cs="Arial"/>
                <w:sz w:val="24"/>
                <w:szCs w:val="24"/>
              </w:rPr>
            </w:pPr>
            <w:r w:rsidRPr="00061B1A">
              <w:rPr>
                <w:rFonts w:ascii="Arial" w:hAnsi="Arial" w:cs="Arial"/>
                <w:sz w:val="24"/>
                <w:szCs w:val="24"/>
              </w:rPr>
              <w:t>Naturaleza</w:t>
            </w:r>
            <w:r w:rsidRPr="00061B1A">
              <w:rPr>
                <w:rFonts w:ascii="Arial" w:hAnsi="Arial" w:cs="Arial"/>
                <w:spacing w:val="-2"/>
                <w:sz w:val="24"/>
                <w:szCs w:val="24"/>
              </w:rPr>
              <w:t xml:space="preserve"> </w:t>
            </w:r>
            <w:r w:rsidRPr="00061B1A">
              <w:rPr>
                <w:rFonts w:ascii="Arial" w:hAnsi="Arial" w:cs="Arial"/>
                <w:sz w:val="24"/>
                <w:szCs w:val="24"/>
              </w:rPr>
              <w:t>del</w:t>
            </w:r>
            <w:r w:rsidRPr="00061B1A">
              <w:rPr>
                <w:rFonts w:ascii="Arial" w:hAnsi="Arial" w:cs="Arial"/>
                <w:spacing w:val="-1"/>
                <w:sz w:val="24"/>
                <w:szCs w:val="24"/>
              </w:rPr>
              <w:t xml:space="preserve"> </w:t>
            </w:r>
            <w:r w:rsidRPr="00061B1A">
              <w:rPr>
                <w:rFonts w:ascii="Arial" w:hAnsi="Arial" w:cs="Arial"/>
                <w:sz w:val="24"/>
                <w:szCs w:val="24"/>
              </w:rPr>
              <w:t>cargo:</w:t>
            </w:r>
          </w:p>
        </w:tc>
        <w:tc>
          <w:tcPr>
            <w:tcW w:w="5245" w:type="dxa"/>
            <w:gridSpan w:val="3"/>
            <w:tcBorders>
              <w:left w:val="nil"/>
            </w:tcBorders>
          </w:tcPr>
          <w:p w14:paraId="20D64628" w14:textId="77777777" w:rsidR="001F76D8" w:rsidRPr="00061B1A" w:rsidRDefault="001F76D8" w:rsidP="00E43CB0">
            <w:pPr>
              <w:pStyle w:val="TableParagraph"/>
              <w:spacing w:before="65"/>
              <w:ind w:left="-284" w:right="-374" w:firstLine="412"/>
              <w:rPr>
                <w:rFonts w:ascii="Arial" w:hAnsi="Arial" w:cs="Arial"/>
                <w:sz w:val="24"/>
                <w:szCs w:val="24"/>
              </w:rPr>
            </w:pPr>
            <w:r w:rsidRPr="00061B1A">
              <w:rPr>
                <w:rFonts w:ascii="Arial" w:eastAsia="Arial" w:hAnsi="Arial" w:cs="Arial"/>
                <w:sz w:val="24"/>
                <w:szCs w:val="24"/>
              </w:rPr>
              <w:t>Carrera Administrativa</w:t>
            </w:r>
          </w:p>
        </w:tc>
      </w:tr>
      <w:tr w:rsidR="001F76D8" w:rsidRPr="00061B1A" w14:paraId="41803720" w14:textId="77777777" w:rsidTr="00E43CB0">
        <w:trPr>
          <w:trHeight w:val="516"/>
        </w:trPr>
        <w:tc>
          <w:tcPr>
            <w:tcW w:w="4406" w:type="dxa"/>
            <w:gridSpan w:val="2"/>
            <w:tcBorders>
              <w:right w:val="nil"/>
            </w:tcBorders>
          </w:tcPr>
          <w:p w14:paraId="6AECA15F" w14:textId="77777777" w:rsidR="001F76D8" w:rsidRPr="00061B1A" w:rsidRDefault="001F76D8" w:rsidP="00E43CB0">
            <w:pPr>
              <w:pStyle w:val="TableParagraph"/>
              <w:spacing w:before="90"/>
              <w:ind w:left="285" w:right="-374"/>
              <w:rPr>
                <w:rFonts w:ascii="Arial" w:hAnsi="Arial" w:cs="Arial"/>
                <w:sz w:val="24"/>
                <w:szCs w:val="24"/>
              </w:rPr>
            </w:pPr>
            <w:r w:rsidRPr="00061B1A">
              <w:rPr>
                <w:rFonts w:ascii="Arial" w:hAnsi="Arial" w:cs="Arial"/>
                <w:sz w:val="24"/>
                <w:szCs w:val="24"/>
              </w:rPr>
              <w:t>No.</w:t>
            </w:r>
            <w:r w:rsidRPr="00061B1A">
              <w:rPr>
                <w:rFonts w:ascii="Arial" w:hAnsi="Arial" w:cs="Arial"/>
                <w:spacing w:val="-4"/>
                <w:sz w:val="24"/>
                <w:szCs w:val="24"/>
              </w:rPr>
              <w:t xml:space="preserve"> </w:t>
            </w:r>
            <w:r w:rsidRPr="00061B1A">
              <w:rPr>
                <w:rFonts w:ascii="Arial" w:hAnsi="Arial" w:cs="Arial"/>
                <w:sz w:val="24"/>
                <w:szCs w:val="24"/>
              </w:rPr>
              <w:t>de</w:t>
            </w:r>
            <w:r w:rsidRPr="00061B1A">
              <w:rPr>
                <w:rFonts w:ascii="Arial" w:hAnsi="Arial" w:cs="Arial"/>
                <w:spacing w:val="-3"/>
                <w:sz w:val="24"/>
                <w:szCs w:val="24"/>
              </w:rPr>
              <w:t xml:space="preserve"> </w:t>
            </w:r>
            <w:r w:rsidRPr="00061B1A">
              <w:rPr>
                <w:rFonts w:ascii="Arial" w:hAnsi="Arial" w:cs="Arial"/>
                <w:sz w:val="24"/>
                <w:szCs w:val="24"/>
              </w:rPr>
              <w:t>cargos</w:t>
            </w:r>
            <w:r w:rsidRPr="00061B1A">
              <w:rPr>
                <w:rFonts w:ascii="Arial" w:hAnsi="Arial" w:cs="Arial"/>
                <w:spacing w:val="-3"/>
                <w:sz w:val="24"/>
                <w:szCs w:val="24"/>
              </w:rPr>
              <w:t xml:space="preserve"> </w:t>
            </w:r>
            <w:r w:rsidRPr="00061B1A">
              <w:rPr>
                <w:rFonts w:ascii="Arial" w:hAnsi="Arial" w:cs="Arial"/>
                <w:sz w:val="24"/>
                <w:szCs w:val="24"/>
              </w:rPr>
              <w:t>en</w:t>
            </w:r>
            <w:r w:rsidRPr="00061B1A">
              <w:rPr>
                <w:rFonts w:ascii="Arial" w:hAnsi="Arial" w:cs="Arial"/>
                <w:spacing w:val="-3"/>
                <w:sz w:val="24"/>
                <w:szCs w:val="24"/>
              </w:rPr>
              <w:t xml:space="preserve"> </w:t>
            </w:r>
            <w:r w:rsidRPr="00061B1A">
              <w:rPr>
                <w:rFonts w:ascii="Arial" w:hAnsi="Arial" w:cs="Arial"/>
                <w:sz w:val="24"/>
                <w:szCs w:val="24"/>
              </w:rPr>
              <w:t>planta</w:t>
            </w:r>
            <w:r w:rsidRPr="00061B1A">
              <w:rPr>
                <w:rFonts w:ascii="Arial" w:hAnsi="Arial" w:cs="Arial"/>
                <w:spacing w:val="-3"/>
                <w:sz w:val="24"/>
                <w:szCs w:val="24"/>
              </w:rPr>
              <w:t xml:space="preserve"> </w:t>
            </w:r>
            <w:r w:rsidRPr="00061B1A">
              <w:rPr>
                <w:rFonts w:ascii="Arial" w:hAnsi="Arial" w:cs="Arial"/>
                <w:sz w:val="24"/>
                <w:szCs w:val="24"/>
              </w:rPr>
              <w:t>de</w:t>
            </w:r>
            <w:r w:rsidRPr="00061B1A">
              <w:rPr>
                <w:rFonts w:ascii="Arial" w:hAnsi="Arial" w:cs="Arial"/>
                <w:spacing w:val="-3"/>
                <w:sz w:val="24"/>
                <w:szCs w:val="24"/>
              </w:rPr>
              <w:t xml:space="preserve"> </w:t>
            </w:r>
            <w:r w:rsidRPr="00061B1A">
              <w:rPr>
                <w:rFonts w:ascii="Arial" w:hAnsi="Arial" w:cs="Arial"/>
                <w:sz w:val="24"/>
                <w:szCs w:val="24"/>
              </w:rPr>
              <w:t>esta</w:t>
            </w:r>
            <w:r w:rsidRPr="00061B1A">
              <w:rPr>
                <w:rFonts w:ascii="Arial" w:hAnsi="Arial" w:cs="Arial"/>
                <w:spacing w:val="-64"/>
                <w:sz w:val="24"/>
                <w:szCs w:val="24"/>
              </w:rPr>
              <w:t xml:space="preserve"> </w:t>
            </w:r>
            <w:r w:rsidRPr="00061B1A">
              <w:rPr>
                <w:rFonts w:ascii="Arial" w:hAnsi="Arial" w:cs="Arial"/>
                <w:sz w:val="24"/>
                <w:szCs w:val="24"/>
              </w:rPr>
              <w:t>denominación:</w:t>
            </w:r>
          </w:p>
        </w:tc>
        <w:tc>
          <w:tcPr>
            <w:tcW w:w="5245" w:type="dxa"/>
            <w:gridSpan w:val="3"/>
            <w:tcBorders>
              <w:left w:val="nil"/>
            </w:tcBorders>
            <w:vAlign w:val="center"/>
          </w:tcPr>
          <w:p w14:paraId="12F7A4F6" w14:textId="77777777" w:rsidR="001F76D8" w:rsidRPr="00061B1A" w:rsidRDefault="001F76D8" w:rsidP="00E43CB0">
            <w:pPr>
              <w:pStyle w:val="TableParagraph"/>
              <w:spacing w:before="65"/>
              <w:ind w:left="-284" w:right="-374" w:firstLine="412"/>
              <w:rPr>
                <w:rFonts w:ascii="Arial" w:hAnsi="Arial" w:cs="Arial"/>
                <w:sz w:val="24"/>
                <w:szCs w:val="24"/>
              </w:rPr>
            </w:pPr>
          </w:p>
        </w:tc>
      </w:tr>
      <w:tr w:rsidR="001F76D8" w:rsidRPr="00061B1A" w14:paraId="5D3B255E" w14:textId="77777777" w:rsidTr="00E43CB0">
        <w:trPr>
          <w:trHeight w:val="78"/>
        </w:trPr>
        <w:tc>
          <w:tcPr>
            <w:tcW w:w="4406" w:type="dxa"/>
            <w:gridSpan w:val="2"/>
            <w:tcBorders>
              <w:right w:val="nil"/>
            </w:tcBorders>
          </w:tcPr>
          <w:p w14:paraId="6ECFA495" w14:textId="77777777" w:rsidR="001F76D8" w:rsidRPr="00061B1A" w:rsidRDefault="001F76D8" w:rsidP="00E43CB0">
            <w:pPr>
              <w:pStyle w:val="TableParagraph"/>
              <w:spacing w:before="65"/>
              <w:ind w:left="285" w:right="-374"/>
              <w:rPr>
                <w:rFonts w:ascii="Arial" w:hAnsi="Arial" w:cs="Arial"/>
                <w:sz w:val="24"/>
                <w:szCs w:val="24"/>
              </w:rPr>
            </w:pPr>
            <w:r w:rsidRPr="00061B1A">
              <w:rPr>
                <w:rFonts w:ascii="Arial" w:hAnsi="Arial" w:cs="Arial"/>
                <w:sz w:val="24"/>
                <w:szCs w:val="24"/>
              </w:rPr>
              <w:t>Dependencia:</w:t>
            </w:r>
          </w:p>
        </w:tc>
        <w:tc>
          <w:tcPr>
            <w:tcW w:w="5245" w:type="dxa"/>
            <w:gridSpan w:val="3"/>
            <w:tcBorders>
              <w:left w:val="nil"/>
            </w:tcBorders>
            <w:vAlign w:val="center"/>
          </w:tcPr>
          <w:p w14:paraId="2EE9DFCA" w14:textId="73BE9AD4" w:rsidR="001F76D8" w:rsidRPr="00061B1A" w:rsidRDefault="00DE70AE" w:rsidP="00E43CB0">
            <w:pPr>
              <w:pStyle w:val="TableParagraph"/>
              <w:spacing w:before="65"/>
              <w:ind w:left="-284" w:right="-374" w:firstLine="412"/>
              <w:rPr>
                <w:rFonts w:ascii="Arial" w:hAnsi="Arial" w:cs="Arial"/>
                <w:sz w:val="24"/>
                <w:szCs w:val="24"/>
              </w:rPr>
            </w:pPr>
            <w:r>
              <w:rPr>
                <w:rFonts w:ascii="Arial" w:eastAsia="Arial" w:hAnsi="Arial" w:cs="Arial"/>
                <w:sz w:val="24"/>
                <w:szCs w:val="24"/>
              </w:rPr>
              <w:t>Comisaria de Familia</w:t>
            </w:r>
          </w:p>
        </w:tc>
      </w:tr>
      <w:tr w:rsidR="001F76D8" w:rsidRPr="00061B1A" w14:paraId="4691973B" w14:textId="77777777" w:rsidTr="00E43CB0">
        <w:trPr>
          <w:trHeight w:val="536"/>
        </w:trPr>
        <w:tc>
          <w:tcPr>
            <w:tcW w:w="4406" w:type="dxa"/>
            <w:gridSpan w:val="2"/>
            <w:tcBorders>
              <w:right w:val="nil"/>
            </w:tcBorders>
          </w:tcPr>
          <w:p w14:paraId="411570F3" w14:textId="77777777" w:rsidR="001F76D8" w:rsidRPr="00061B1A" w:rsidRDefault="001F76D8" w:rsidP="00E43CB0">
            <w:pPr>
              <w:pStyle w:val="TableParagraph"/>
              <w:spacing w:before="65"/>
              <w:ind w:left="285" w:right="-374"/>
              <w:rPr>
                <w:rFonts w:ascii="Arial" w:hAnsi="Arial" w:cs="Arial"/>
                <w:sz w:val="24"/>
                <w:szCs w:val="24"/>
              </w:rPr>
            </w:pPr>
            <w:r w:rsidRPr="00061B1A">
              <w:rPr>
                <w:rFonts w:ascii="Arial" w:hAnsi="Arial" w:cs="Arial"/>
                <w:sz w:val="24"/>
                <w:szCs w:val="24"/>
              </w:rPr>
              <w:t>Cargo</w:t>
            </w:r>
            <w:r w:rsidRPr="00061B1A">
              <w:rPr>
                <w:rFonts w:ascii="Arial" w:hAnsi="Arial" w:cs="Arial"/>
                <w:spacing w:val="-4"/>
                <w:sz w:val="24"/>
                <w:szCs w:val="24"/>
              </w:rPr>
              <w:t xml:space="preserve"> </w:t>
            </w:r>
            <w:r w:rsidRPr="00061B1A">
              <w:rPr>
                <w:rFonts w:ascii="Arial" w:hAnsi="Arial" w:cs="Arial"/>
                <w:sz w:val="24"/>
                <w:szCs w:val="24"/>
              </w:rPr>
              <w:t>del</w:t>
            </w:r>
            <w:r w:rsidRPr="00061B1A">
              <w:rPr>
                <w:rFonts w:ascii="Arial" w:hAnsi="Arial" w:cs="Arial"/>
                <w:spacing w:val="-3"/>
                <w:sz w:val="24"/>
                <w:szCs w:val="24"/>
              </w:rPr>
              <w:t xml:space="preserve"> </w:t>
            </w:r>
            <w:r w:rsidRPr="00061B1A">
              <w:rPr>
                <w:rFonts w:ascii="Arial" w:hAnsi="Arial" w:cs="Arial"/>
                <w:sz w:val="24"/>
                <w:szCs w:val="24"/>
              </w:rPr>
              <w:t>Jefe</w:t>
            </w:r>
            <w:r w:rsidRPr="00061B1A">
              <w:rPr>
                <w:rFonts w:ascii="Arial" w:hAnsi="Arial" w:cs="Arial"/>
                <w:spacing w:val="-4"/>
                <w:sz w:val="24"/>
                <w:szCs w:val="24"/>
              </w:rPr>
              <w:t xml:space="preserve"> </w:t>
            </w:r>
            <w:r w:rsidRPr="00061B1A">
              <w:rPr>
                <w:rFonts w:ascii="Arial" w:hAnsi="Arial" w:cs="Arial"/>
                <w:sz w:val="24"/>
                <w:szCs w:val="24"/>
              </w:rPr>
              <w:t>Inmediato:</w:t>
            </w:r>
          </w:p>
        </w:tc>
        <w:tc>
          <w:tcPr>
            <w:tcW w:w="5245" w:type="dxa"/>
            <w:gridSpan w:val="3"/>
            <w:tcBorders>
              <w:left w:val="nil"/>
            </w:tcBorders>
            <w:vAlign w:val="center"/>
          </w:tcPr>
          <w:p w14:paraId="6E9AE008" w14:textId="15E2EDAD" w:rsidR="001F76D8" w:rsidRPr="00061B1A" w:rsidRDefault="00DE70AE" w:rsidP="00E43CB0">
            <w:pPr>
              <w:pStyle w:val="TableParagraph"/>
              <w:spacing w:before="65"/>
              <w:ind w:left="-284" w:right="-374" w:firstLine="412"/>
              <w:rPr>
                <w:rFonts w:ascii="Arial" w:hAnsi="Arial" w:cs="Arial"/>
                <w:sz w:val="24"/>
                <w:szCs w:val="24"/>
              </w:rPr>
            </w:pPr>
            <w:r>
              <w:rPr>
                <w:rFonts w:ascii="Arial" w:eastAsia="Arial" w:hAnsi="Arial" w:cs="Arial"/>
                <w:sz w:val="24"/>
                <w:szCs w:val="24"/>
              </w:rPr>
              <w:t>Comisario(a) de Familia</w:t>
            </w:r>
          </w:p>
        </w:tc>
      </w:tr>
      <w:tr w:rsidR="001F76D8" w:rsidRPr="00061B1A" w14:paraId="4E6BC485" w14:textId="77777777" w:rsidTr="00E43CB0">
        <w:trPr>
          <w:trHeight w:val="1433"/>
        </w:trPr>
        <w:tc>
          <w:tcPr>
            <w:tcW w:w="9651" w:type="dxa"/>
            <w:gridSpan w:val="5"/>
            <w:shd w:val="clear" w:color="auto" w:fill="DCDCDC"/>
            <w:vAlign w:val="center"/>
          </w:tcPr>
          <w:p w14:paraId="5A6383E1" w14:textId="77777777" w:rsidR="001F76D8" w:rsidRPr="00061B1A" w:rsidRDefault="001F76D8" w:rsidP="00E43CB0">
            <w:pPr>
              <w:pStyle w:val="TableParagraph"/>
              <w:ind w:left="-284" w:right="-374"/>
              <w:jc w:val="center"/>
              <w:rPr>
                <w:rFonts w:ascii="Arial" w:hAnsi="Arial" w:cs="Arial"/>
                <w:sz w:val="24"/>
                <w:szCs w:val="24"/>
              </w:rPr>
            </w:pPr>
            <w:r w:rsidRPr="00061B1A">
              <w:rPr>
                <w:rFonts w:ascii="Arial" w:hAnsi="Arial" w:cs="Arial"/>
                <w:sz w:val="24"/>
                <w:szCs w:val="24"/>
              </w:rPr>
              <w:t>II.ÁREA</w:t>
            </w:r>
            <w:r w:rsidRPr="00061B1A">
              <w:rPr>
                <w:rFonts w:ascii="Arial" w:hAnsi="Arial" w:cs="Arial"/>
                <w:spacing w:val="-8"/>
                <w:sz w:val="24"/>
                <w:szCs w:val="24"/>
              </w:rPr>
              <w:t xml:space="preserve"> </w:t>
            </w:r>
            <w:r w:rsidRPr="00061B1A">
              <w:rPr>
                <w:rFonts w:ascii="Arial" w:hAnsi="Arial" w:cs="Arial"/>
                <w:sz w:val="24"/>
                <w:szCs w:val="24"/>
              </w:rPr>
              <w:t>FUNCIONAL:</w:t>
            </w:r>
          </w:p>
          <w:p w14:paraId="36C73996" w14:textId="77777777" w:rsidR="001F76D8" w:rsidRPr="00061B1A" w:rsidRDefault="001F76D8" w:rsidP="00E43CB0">
            <w:pPr>
              <w:ind w:left="-284" w:right="-374"/>
              <w:jc w:val="center"/>
              <w:rPr>
                <w:rFonts w:eastAsia="Arial"/>
              </w:rPr>
            </w:pPr>
            <w:r w:rsidRPr="00061B1A">
              <w:rPr>
                <w:rFonts w:eastAsia="Arial"/>
              </w:rPr>
              <w:t>SECRETARIA DE SEGURIDAD Y JUSTICIA</w:t>
            </w:r>
          </w:p>
          <w:p w14:paraId="13F90A15" w14:textId="77777777" w:rsidR="001F76D8" w:rsidRPr="00061B1A" w:rsidRDefault="001F76D8" w:rsidP="00E43CB0">
            <w:pPr>
              <w:ind w:left="-284" w:right="-374"/>
              <w:jc w:val="center"/>
              <w:rPr>
                <w:rFonts w:eastAsia="Arial"/>
              </w:rPr>
            </w:pPr>
            <w:r w:rsidRPr="00061B1A">
              <w:rPr>
                <w:rFonts w:eastAsia="Arial"/>
              </w:rPr>
              <w:t>SUBSECETARA DE ACCESO A SERVICIOS DE JUSTICIA</w:t>
            </w:r>
          </w:p>
          <w:p w14:paraId="54049242" w14:textId="77777777" w:rsidR="001F76D8" w:rsidRPr="00061B1A" w:rsidRDefault="001F76D8" w:rsidP="00E43CB0">
            <w:pPr>
              <w:ind w:left="-284" w:right="-374"/>
              <w:jc w:val="center"/>
            </w:pPr>
            <w:r w:rsidRPr="00061B1A">
              <w:rPr>
                <w:rFonts w:eastAsia="Arial"/>
              </w:rPr>
              <w:t>PROCESO CONVIVENCIA Y FORTALECIMIENTO SOCIAL</w:t>
            </w:r>
          </w:p>
        </w:tc>
      </w:tr>
      <w:tr w:rsidR="001F76D8" w:rsidRPr="00061B1A" w14:paraId="30CE89C9" w14:textId="77777777" w:rsidTr="00E43CB0">
        <w:trPr>
          <w:trHeight w:val="560"/>
        </w:trPr>
        <w:tc>
          <w:tcPr>
            <w:tcW w:w="9651" w:type="dxa"/>
            <w:gridSpan w:val="5"/>
            <w:shd w:val="clear" w:color="auto" w:fill="DCDCDC"/>
            <w:vAlign w:val="center"/>
          </w:tcPr>
          <w:p w14:paraId="175EF44A" w14:textId="77777777" w:rsidR="001F76D8" w:rsidRPr="00061B1A" w:rsidRDefault="001F76D8" w:rsidP="00E43CB0">
            <w:pPr>
              <w:pStyle w:val="TableParagraph"/>
              <w:spacing w:before="45"/>
              <w:ind w:left="-284" w:right="-374"/>
              <w:jc w:val="center"/>
              <w:rPr>
                <w:rFonts w:ascii="Arial" w:hAnsi="Arial" w:cs="Arial"/>
                <w:sz w:val="24"/>
                <w:szCs w:val="24"/>
              </w:rPr>
            </w:pPr>
            <w:r w:rsidRPr="00061B1A">
              <w:rPr>
                <w:rFonts w:ascii="Arial" w:hAnsi="Arial" w:cs="Arial"/>
                <w:sz w:val="24"/>
                <w:szCs w:val="24"/>
              </w:rPr>
              <w:t>III-</w:t>
            </w:r>
            <w:r w:rsidRPr="00061B1A">
              <w:rPr>
                <w:rFonts w:ascii="Arial" w:hAnsi="Arial" w:cs="Arial"/>
                <w:spacing w:val="-8"/>
                <w:sz w:val="24"/>
                <w:szCs w:val="24"/>
              </w:rPr>
              <w:t xml:space="preserve"> </w:t>
            </w:r>
            <w:r w:rsidRPr="00061B1A">
              <w:rPr>
                <w:rFonts w:ascii="Arial" w:hAnsi="Arial" w:cs="Arial"/>
                <w:sz w:val="24"/>
                <w:szCs w:val="24"/>
              </w:rPr>
              <w:t>PROPÓSITO</w:t>
            </w:r>
            <w:r w:rsidRPr="00061B1A">
              <w:rPr>
                <w:rFonts w:ascii="Arial" w:hAnsi="Arial" w:cs="Arial"/>
                <w:spacing w:val="-7"/>
                <w:sz w:val="24"/>
                <w:szCs w:val="24"/>
              </w:rPr>
              <w:t xml:space="preserve"> </w:t>
            </w:r>
            <w:r w:rsidRPr="00061B1A">
              <w:rPr>
                <w:rFonts w:ascii="Arial" w:hAnsi="Arial" w:cs="Arial"/>
                <w:sz w:val="24"/>
                <w:szCs w:val="24"/>
              </w:rPr>
              <w:t>PRINCIPAL</w:t>
            </w:r>
          </w:p>
        </w:tc>
      </w:tr>
      <w:tr w:rsidR="001F76D8" w:rsidRPr="00061B1A" w14:paraId="5AB28317" w14:textId="77777777" w:rsidTr="00E43CB0">
        <w:trPr>
          <w:trHeight w:val="571"/>
        </w:trPr>
        <w:tc>
          <w:tcPr>
            <w:tcW w:w="9651" w:type="dxa"/>
            <w:gridSpan w:val="5"/>
          </w:tcPr>
          <w:p w14:paraId="7E88A1C2" w14:textId="716A576D" w:rsidR="001F76D8" w:rsidRPr="00061B1A" w:rsidRDefault="00AB1165" w:rsidP="00AB1165">
            <w:pPr>
              <w:pStyle w:val="TableParagraph"/>
              <w:ind w:left="285" w:right="289"/>
              <w:jc w:val="both"/>
              <w:rPr>
                <w:rFonts w:ascii="Arial" w:hAnsi="Arial" w:cs="Arial"/>
                <w:sz w:val="24"/>
                <w:szCs w:val="24"/>
              </w:rPr>
            </w:pPr>
            <w:r w:rsidRPr="00AB1165">
              <w:rPr>
                <w:rFonts w:ascii="Arial" w:eastAsia="Arial" w:hAnsi="Arial" w:cs="Arial"/>
                <w:sz w:val="24"/>
              </w:rPr>
              <w:t xml:space="preserve">Realizar la atención </w:t>
            </w:r>
            <w:r w:rsidR="00DE70AE">
              <w:rPr>
                <w:rFonts w:ascii="Arial" w:eastAsia="Arial" w:hAnsi="Arial" w:cs="Arial"/>
                <w:sz w:val="24"/>
              </w:rPr>
              <w:t xml:space="preserve">profesional de valoración e </w:t>
            </w:r>
            <w:r w:rsidR="00DE70AE" w:rsidRPr="00DE70AE">
              <w:rPr>
                <w:rFonts w:ascii="Arial" w:eastAsia="Arial" w:hAnsi="Arial" w:cs="Arial"/>
                <w:sz w:val="24"/>
              </w:rPr>
              <w:t>intervención social</w:t>
            </w:r>
            <w:r w:rsidRPr="00AB1165">
              <w:rPr>
                <w:rFonts w:ascii="Arial" w:eastAsia="Arial" w:hAnsi="Arial" w:cs="Arial"/>
                <w:sz w:val="24"/>
              </w:rPr>
              <w:t xml:space="preserve"> durante todo el desarrollo del procedimiento de garantía, protección, restablecimiento y reparación de los derechos de quienes estén en riesgo o víctimas de la violencia en el contexto de familia, teniendo en cuenta los protocolos y lineamientos institucionales y aplicación de la normatividad vigente.</w:t>
            </w:r>
          </w:p>
        </w:tc>
      </w:tr>
      <w:tr w:rsidR="001F76D8" w:rsidRPr="00061B1A" w14:paraId="1ABA34BC" w14:textId="77777777" w:rsidTr="00E43CB0">
        <w:trPr>
          <w:trHeight w:val="310"/>
        </w:trPr>
        <w:tc>
          <w:tcPr>
            <w:tcW w:w="9651" w:type="dxa"/>
            <w:gridSpan w:val="5"/>
            <w:shd w:val="clear" w:color="auto" w:fill="DCDCDC"/>
          </w:tcPr>
          <w:p w14:paraId="0D5BEDB0" w14:textId="77777777" w:rsidR="001F76D8" w:rsidRPr="00061B1A" w:rsidRDefault="001F76D8" w:rsidP="00E43CB0">
            <w:pPr>
              <w:pStyle w:val="TableParagraph"/>
              <w:spacing w:before="45"/>
              <w:ind w:left="285" w:right="289"/>
              <w:jc w:val="center"/>
              <w:rPr>
                <w:rFonts w:ascii="Arial" w:hAnsi="Arial" w:cs="Arial"/>
                <w:sz w:val="24"/>
                <w:szCs w:val="24"/>
              </w:rPr>
            </w:pPr>
            <w:r w:rsidRPr="00061B1A">
              <w:rPr>
                <w:rFonts w:ascii="Arial" w:hAnsi="Arial" w:cs="Arial"/>
                <w:sz w:val="24"/>
                <w:szCs w:val="24"/>
              </w:rPr>
              <w:t>IV-</w:t>
            </w:r>
            <w:r w:rsidRPr="00061B1A">
              <w:rPr>
                <w:rFonts w:ascii="Arial" w:hAnsi="Arial" w:cs="Arial"/>
                <w:spacing w:val="-5"/>
                <w:sz w:val="24"/>
                <w:szCs w:val="24"/>
              </w:rPr>
              <w:t xml:space="preserve"> </w:t>
            </w:r>
            <w:r w:rsidRPr="00061B1A">
              <w:rPr>
                <w:rFonts w:ascii="Arial" w:hAnsi="Arial" w:cs="Arial"/>
                <w:sz w:val="24"/>
                <w:szCs w:val="24"/>
              </w:rPr>
              <w:t>DESCRIPCIÓN</w:t>
            </w:r>
            <w:r w:rsidRPr="00061B1A">
              <w:rPr>
                <w:rFonts w:ascii="Arial" w:hAnsi="Arial" w:cs="Arial"/>
                <w:spacing w:val="-5"/>
                <w:sz w:val="24"/>
                <w:szCs w:val="24"/>
              </w:rPr>
              <w:t xml:space="preserve"> </w:t>
            </w:r>
            <w:r w:rsidRPr="00061B1A">
              <w:rPr>
                <w:rFonts w:ascii="Arial" w:hAnsi="Arial" w:cs="Arial"/>
                <w:sz w:val="24"/>
                <w:szCs w:val="24"/>
              </w:rPr>
              <w:t>DE</w:t>
            </w:r>
            <w:r w:rsidRPr="00061B1A">
              <w:rPr>
                <w:rFonts w:ascii="Arial" w:hAnsi="Arial" w:cs="Arial"/>
                <w:spacing w:val="-5"/>
                <w:sz w:val="24"/>
                <w:szCs w:val="24"/>
              </w:rPr>
              <w:t xml:space="preserve"> </w:t>
            </w:r>
            <w:r w:rsidRPr="00061B1A">
              <w:rPr>
                <w:rFonts w:ascii="Arial" w:hAnsi="Arial" w:cs="Arial"/>
                <w:sz w:val="24"/>
                <w:szCs w:val="24"/>
              </w:rPr>
              <w:t>FUNCIONES</w:t>
            </w:r>
            <w:r w:rsidRPr="00061B1A">
              <w:rPr>
                <w:rFonts w:ascii="Arial" w:hAnsi="Arial" w:cs="Arial"/>
                <w:spacing w:val="-5"/>
                <w:sz w:val="24"/>
                <w:szCs w:val="24"/>
              </w:rPr>
              <w:t xml:space="preserve"> </w:t>
            </w:r>
            <w:r w:rsidRPr="00061B1A">
              <w:rPr>
                <w:rFonts w:ascii="Arial" w:hAnsi="Arial" w:cs="Arial"/>
                <w:sz w:val="24"/>
                <w:szCs w:val="24"/>
              </w:rPr>
              <w:t>ESENCIALES</w:t>
            </w:r>
          </w:p>
        </w:tc>
      </w:tr>
      <w:tr w:rsidR="001F76D8" w:rsidRPr="00061B1A" w14:paraId="3514C1CC" w14:textId="77777777" w:rsidTr="00E43CB0">
        <w:trPr>
          <w:trHeight w:val="425"/>
        </w:trPr>
        <w:tc>
          <w:tcPr>
            <w:tcW w:w="9651" w:type="dxa"/>
            <w:gridSpan w:val="5"/>
          </w:tcPr>
          <w:p w14:paraId="1A449257" w14:textId="77777777" w:rsidR="00AB1165" w:rsidRDefault="00AB1165" w:rsidP="00DE70AE">
            <w:pPr>
              <w:pStyle w:val="Prrafodelista"/>
              <w:widowControl/>
              <w:numPr>
                <w:ilvl w:val="0"/>
                <w:numId w:val="7"/>
              </w:numPr>
              <w:spacing w:line="276" w:lineRule="auto"/>
              <w:ind w:left="414" w:right="57" w:hanging="357"/>
              <w:jc w:val="both"/>
              <w:rPr>
                <w:rFonts w:ascii="Arial" w:eastAsia="Arial" w:hAnsi="Arial" w:cs="Arial"/>
                <w:sz w:val="24"/>
                <w:szCs w:val="24"/>
              </w:rPr>
            </w:pPr>
            <w:r w:rsidRPr="009708FD">
              <w:rPr>
                <w:rFonts w:ascii="Arial" w:eastAsia="Arial" w:hAnsi="Arial" w:cs="Arial"/>
                <w:sz w:val="24"/>
                <w:szCs w:val="24"/>
              </w:rPr>
              <w:t>Registrar</w:t>
            </w:r>
            <w:r>
              <w:rPr>
                <w:rFonts w:ascii="Arial" w:eastAsia="Arial" w:hAnsi="Arial" w:cs="Arial"/>
                <w:sz w:val="24"/>
                <w:szCs w:val="24"/>
              </w:rPr>
              <w:t xml:space="preserve"> </w:t>
            </w:r>
            <w:r w:rsidRPr="009708FD">
              <w:rPr>
                <w:rFonts w:ascii="Arial" w:eastAsia="Arial" w:hAnsi="Arial" w:cs="Arial"/>
                <w:sz w:val="24"/>
                <w:szCs w:val="24"/>
              </w:rPr>
              <w:t>información básica de la persona que acude a la comisaría de familia</w:t>
            </w:r>
            <w:r w:rsidRPr="00897766">
              <w:rPr>
                <w:rFonts w:ascii="Arial" w:eastAsia="Arial" w:hAnsi="Arial" w:cs="Arial"/>
                <w:sz w:val="24"/>
                <w:szCs w:val="24"/>
              </w:rPr>
              <w:t>,</w:t>
            </w:r>
            <w:r>
              <w:rPr>
                <w:rFonts w:ascii="Arial" w:eastAsia="Arial" w:hAnsi="Arial" w:cs="Arial"/>
                <w:sz w:val="24"/>
                <w:szCs w:val="24"/>
              </w:rPr>
              <w:t xml:space="preserve"> </w:t>
            </w:r>
            <w:r w:rsidRPr="00CF7EB9">
              <w:rPr>
                <w:rFonts w:ascii="Arial" w:eastAsia="Arial" w:hAnsi="Arial" w:cs="Arial"/>
                <w:sz w:val="24"/>
                <w:szCs w:val="24"/>
              </w:rPr>
              <w:t>I</w:t>
            </w:r>
            <w:r>
              <w:rPr>
                <w:rFonts w:ascii="Arial" w:eastAsia="Arial" w:hAnsi="Arial" w:cs="Arial"/>
                <w:sz w:val="24"/>
                <w:szCs w:val="24"/>
              </w:rPr>
              <w:t>n</w:t>
            </w:r>
            <w:r w:rsidRPr="00CF7EB9">
              <w:rPr>
                <w:rFonts w:ascii="Arial" w:eastAsia="Arial" w:hAnsi="Arial" w:cs="Arial"/>
                <w:sz w:val="24"/>
                <w:szCs w:val="24"/>
              </w:rPr>
              <w:t>gresan</w:t>
            </w:r>
            <w:r>
              <w:rPr>
                <w:rFonts w:ascii="Arial" w:eastAsia="Arial" w:hAnsi="Arial" w:cs="Arial"/>
                <w:sz w:val="24"/>
                <w:szCs w:val="24"/>
              </w:rPr>
              <w:t>do</w:t>
            </w:r>
            <w:r w:rsidRPr="00CF7EB9">
              <w:rPr>
                <w:rFonts w:ascii="Arial" w:eastAsia="Arial" w:hAnsi="Arial" w:cs="Arial"/>
                <w:sz w:val="24"/>
                <w:szCs w:val="24"/>
              </w:rPr>
              <w:t xml:space="preserve"> al sistema de información los datos personales</w:t>
            </w:r>
            <w:r>
              <w:rPr>
                <w:rFonts w:ascii="Arial" w:eastAsia="Arial" w:hAnsi="Arial" w:cs="Arial"/>
                <w:sz w:val="24"/>
                <w:szCs w:val="24"/>
              </w:rPr>
              <w:t>, de conformidad con los lineamientos institucionales.</w:t>
            </w:r>
          </w:p>
          <w:p w14:paraId="7485C1D2" w14:textId="77777777" w:rsidR="001F76D8" w:rsidRDefault="001F76D8" w:rsidP="00DE70AE">
            <w:pPr>
              <w:widowControl/>
              <w:numPr>
                <w:ilvl w:val="0"/>
                <w:numId w:val="7"/>
              </w:numPr>
              <w:spacing w:line="278" w:lineRule="auto"/>
              <w:ind w:left="414" w:right="57" w:hanging="357"/>
              <w:jc w:val="both"/>
            </w:pPr>
            <w:r>
              <w:rPr>
                <w:rFonts w:eastAsia="Arial"/>
              </w:rPr>
              <w:t xml:space="preserve">Realizar la valoración inicial del entorno familiar, las redes vinculares y los factores protectores y de riesgo, relacionados con la garantía y restablecimiento de derechos de la víctima, de sus de sus hijas e hijos, de las personas dependientes o en situación de vulnerabilidad en el contexto familiar, de conformidad con los procedimientos establecidos. </w:t>
            </w:r>
          </w:p>
          <w:p w14:paraId="193E553C" w14:textId="77777777" w:rsidR="00AB1165" w:rsidRPr="00AB1165" w:rsidRDefault="00AB1165" w:rsidP="00DE70AE">
            <w:pPr>
              <w:widowControl/>
              <w:numPr>
                <w:ilvl w:val="0"/>
                <w:numId w:val="7"/>
              </w:numPr>
              <w:spacing w:line="279" w:lineRule="auto"/>
              <w:ind w:left="414" w:right="57" w:hanging="357"/>
              <w:jc w:val="both"/>
            </w:pPr>
            <w:r w:rsidRPr="00897766">
              <w:rPr>
                <w:rFonts w:eastAsia="Arial"/>
              </w:rPr>
              <w:lastRenderedPageBreak/>
              <w:t>Establecer el nivel de riesgo de vulneración de los derechos de las personas afectadas por la amenaza o concreción de la violencia en el contexto familiar, teniendo en cuenta los procedimientos establecidos</w:t>
            </w:r>
          </w:p>
          <w:p w14:paraId="4A6997F7" w14:textId="77777777" w:rsidR="001F76D8" w:rsidRDefault="001F76D8" w:rsidP="00DE70AE">
            <w:pPr>
              <w:widowControl/>
              <w:numPr>
                <w:ilvl w:val="0"/>
                <w:numId w:val="7"/>
              </w:numPr>
              <w:spacing w:line="278" w:lineRule="auto"/>
              <w:ind w:left="414" w:right="57" w:hanging="357"/>
              <w:jc w:val="both"/>
            </w:pPr>
            <w:r>
              <w:rPr>
                <w:rFonts w:eastAsia="Arial"/>
              </w:rPr>
              <w:t xml:space="preserve">Realizar la verificación del plan de intervención social propuesto para cada caso, teniendo en cuenta su pertinencia, viabilidad y alineación con los objetivos de protección y restablecimiento de los derechos, de todos los miembros de la familia. </w:t>
            </w:r>
          </w:p>
          <w:p w14:paraId="5DF4EAF2" w14:textId="77777777" w:rsidR="00AB1165" w:rsidRPr="00897766" w:rsidRDefault="00AB1165" w:rsidP="00DE70AE">
            <w:pPr>
              <w:pStyle w:val="Prrafodelista"/>
              <w:widowControl/>
              <w:numPr>
                <w:ilvl w:val="0"/>
                <w:numId w:val="7"/>
              </w:numPr>
              <w:spacing w:line="276" w:lineRule="auto"/>
              <w:ind w:left="414" w:right="57" w:hanging="357"/>
              <w:jc w:val="both"/>
              <w:rPr>
                <w:rFonts w:ascii="Arial" w:eastAsia="Arial" w:hAnsi="Arial" w:cs="Arial"/>
                <w:sz w:val="24"/>
                <w:szCs w:val="24"/>
              </w:rPr>
            </w:pPr>
            <w:r w:rsidRPr="00897766">
              <w:rPr>
                <w:rFonts w:ascii="Arial" w:eastAsia="Arial" w:hAnsi="Arial" w:cs="Arial"/>
                <w:sz w:val="24"/>
                <w:szCs w:val="24"/>
              </w:rPr>
              <w:t>Realizar la valoración inicial psicológica y emocional de la víctima de la violencia o en situación de vulnerabilidad en el contexto familiar</w:t>
            </w:r>
            <w:r w:rsidRPr="00CF7EB9">
              <w:rPr>
                <w:rFonts w:ascii="Arial" w:eastAsia="Arial" w:hAnsi="Arial" w:cs="Arial"/>
                <w:sz w:val="24"/>
                <w:szCs w:val="24"/>
              </w:rPr>
              <w:t xml:space="preserve"> </w:t>
            </w:r>
            <w:r w:rsidRPr="00897766">
              <w:rPr>
                <w:rFonts w:ascii="Arial" w:eastAsia="Arial" w:hAnsi="Arial" w:cs="Arial"/>
                <w:sz w:val="24"/>
                <w:szCs w:val="24"/>
              </w:rPr>
              <w:t xml:space="preserve">de conformidad con los procedimientos establecidos. </w:t>
            </w:r>
          </w:p>
          <w:p w14:paraId="4FF7B02D" w14:textId="7C92B8D6" w:rsidR="001F76D8" w:rsidRDefault="001F76D8" w:rsidP="00DE70AE">
            <w:pPr>
              <w:widowControl/>
              <w:numPr>
                <w:ilvl w:val="0"/>
                <w:numId w:val="7"/>
              </w:numPr>
              <w:spacing w:line="279" w:lineRule="auto"/>
              <w:ind w:left="414" w:right="57" w:hanging="357"/>
              <w:jc w:val="both"/>
            </w:pPr>
            <w:r>
              <w:rPr>
                <w:rFonts w:eastAsia="Arial"/>
              </w:rPr>
              <w:t xml:space="preserve">Realizar visitas domiciliarias con enfoque de trabajo social para la observación de las condiciones del entorno familiar, social y la verificación de información relevante para el caso conforme a los procedimientos establecidos.  </w:t>
            </w:r>
          </w:p>
          <w:p w14:paraId="6C2E9931" w14:textId="77777777" w:rsidR="001F76D8" w:rsidRDefault="001F76D8" w:rsidP="00DE70AE">
            <w:pPr>
              <w:widowControl/>
              <w:numPr>
                <w:ilvl w:val="0"/>
                <w:numId w:val="7"/>
              </w:numPr>
              <w:spacing w:line="278" w:lineRule="auto"/>
              <w:ind w:left="414" w:right="57" w:hanging="357"/>
              <w:jc w:val="both"/>
            </w:pPr>
            <w:r>
              <w:rPr>
                <w:rFonts w:eastAsia="Arial"/>
              </w:rPr>
              <w:t xml:space="preserve">Realizar la orientación de acciones de protección integral y seguimiento en el restablecimiento de derechos de personas en riesgo o víctimas de violencia en el contexto familiar, acorde con los lineamientos institucionales. </w:t>
            </w:r>
          </w:p>
          <w:p w14:paraId="7656E69B" w14:textId="77777777" w:rsidR="00DE70AE" w:rsidRPr="00897766" w:rsidRDefault="00DE70AE" w:rsidP="00DE70AE">
            <w:pPr>
              <w:pStyle w:val="Prrafodelista"/>
              <w:widowControl/>
              <w:numPr>
                <w:ilvl w:val="0"/>
                <w:numId w:val="7"/>
              </w:numPr>
              <w:spacing w:line="276" w:lineRule="auto"/>
              <w:ind w:left="414" w:right="57" w:hanging="357"/>
              <w:jc w:val="both"/>
              <w:rPr>
                <w:rFonts w:ascii="Arial" w:eastAsia="Arial" w:hAnsi="Arial" w:cs="Arial"/>
                <w:sz w:val="24"/>
                <w:szCs w:val="24"/>
              </w:rPr>
            </w:pPr>
            <w:r w:rsidRPr="00897766">
              <w:rPr>
                <w:rFonts w:ascii="Arial" w:eastAsia="Arial" w:hAnsi="Arial" w:cs="Arial"/>
                <w:sz w:val="24"/>
                <w:szCs w:val="24"/>
              </w:rPr>
              <w:t xml:space="preserve">Practicar pruebas periciales con enfoque psicológico para la elaboración de conceptos técnicos, que contribuyan al esclarecimiento de los hechos y a la toma de decisiones dentro del proceso administrativo de familia. </w:t>
            </w:r>
          </w:p>
          <w:p w14:paraId="52B7EDC0" w14:textId="77777777" w:rsidR="001F76D8" w:rsidRPr="00D07276" w:rsidRDefault="001F76D8" w:rsidP="00DE70AE">
            <w:pPr>
              <w:widowControl/>
              <w:numPr>
                <w:ilvl w:val="0"/>
                <w:numId w:val="7"/>
              </w:numPr>
              <w:spacing w:line="278" w:lineRule="auto"/>
              <w:ind w:left="414" w:right="57" w:hanging="357"/>
              <w:jc w:val="both"/>
            </w:pPr>
            <w:r>
              <w:rPr>
                <w:rFonts w:eastAsia="Arial"/>
              </w:rPr>
              <w:t xml:space="preserve">Presentar informes de verificación de cumplimiento y efectividad en el seguimiento a las medidas de protección y atención, de restablecimiento de derechos adoptadas en los casos atendidos de violencia en el contexto familiar, en articulación con el equipo interdisciplinario. </w:t>
            </w:r>
          </w:p>
          <w:p w14:paraId="51701E47" w14:textId="77777777" w:rsidR="00AB1165" w:rsidRPr="00897766" w:rsidRDefault="00AB1165" w:rsidP="00DE70AE">
            <w:pPr>
              <w:pStyle w:val="Prrafodelista"/>
              <w:widowControl/>
              <w:numPr>
                <w:ilvl w:val="0"/>
                <w:numId w:val="7"/>
              </w:numPr>
              <w:spacing w:line="276" w:lineRule="auto"/>
              <w:ind w:left="414" w:right="57" w:hanging="357"/>
              <w:jc w:val="both"/>
              <w:rPr>
                <w:rFonts w:ascii="Arial" w:eastAsia="Arial" w:hAnsi="Arial" w:cs="Arial"/>
                <w:sz w:val="24"/>
                <w:szCs w:val="24"/>
              </w:rPr>
            </w:pPr>
            <w:r w:rsidRPr="00897766">
              <w:rPr>
                <w:rFonts w:ascii="Arial" w:eastAsia="Arial" w:hAnsi="Arial" w:cs="Arial"/>
                <w:sz w:val="24"/>
                <w:szCs w:val="24"/>
              </w:rPr>
              <w:t xml:space="preserve">Emitir conceptos integrales sobre la situación de los niños, niñas y adolescentes, para el restablecimiento de sus derechos, con base en argumentos disciplinares que soporten la toma de decisión.  </w:t>
            </w:r>
          </w:p>
          <w:p w14:paraId="55465EB0" w14:textId="77777777" w:rsidR="00AB1165" w:rsidRPr="00897766" w:rsidRDefault="00AB1165" w:rsidP="00DE70AE">
            <w:pPr>
              <w:pStyle w:val="Prrafodelista"/>
              <w:widowControl/>
              <w:numPr>
                <w:ilvl w:val="0"/>
                <w:numId w:val="7"/>
              </w:numPr>
              <w:spacing w:line="276" w:lineRule="auto"/>
              <w:ind w:left="414" w:right="57" w:hanging="357"/>
              <w:jc w:val="both"/>
              <w:rPr>
                <w:rFonts w:ascii="Arial" w:eastAsia="Arial" w:hAnsi="Arial" w:cs="Arial"/>
                <w:sz w:val="24"/>
                <w:szCs w:val="24"/>
              </w:rPr>
            </w:pPr>
            <w:r w:rsidRPr="00897766">
              <w:rPr>
                <w:rFonts w:ascii="Arial" w:eastAsia="Arial" w:hAnsi="Arial" w:cs="Arial"/>
                <w:sz w:val="24"/>
                <w:szCs w:val="24"/>
              </w:rPr>
              <w:t>Hacer acompañamiento y seguimiento en el proceso de restablecimiento de los niños, niñas y adolescentes</w:t>
            </w:r>
            <w:r>
              <w:rPr>
                <w:rFonts w:ascii="Arial" w:eastAsia="Arial" w:hAnsi="Arial" w:cs="Arial"/>
                <w:sz w:val="24"/>
                <w:szCs w:val="24"/>
              </w:rPr>
              <w:t>,</w:t>
            </w:r>
            <w:r w:rsidRPr="00897766">
              <w:rPr>
                <w:rFonts w:ascii="Arial" w:eastAsia="Arial" w:hAnsi="Arial" w:cs="Arial"/>
                <w:sz w:val="24"/>
                <w:szCs w:val="24"/>
              </w:rPr>
              <w:t xml:space="preserve"> teniendo en cuenta los protocolos, lineamientos institucionales</w:t>
            </w:r>
            <w:r>
              <w:rPr>
                <w:rFonts w:ascii="Arial" w:eastAsia="Arial" w:hAnsi="Arial" w:cs="Arial"/>
                <w:sz w:val="24"/>
                <w:szCs w:val="24"/>
              </w:rPr>
              <w:t>,</w:t>
            </w:r>
            <w:r w:rsidRPr="00897766">
              <w:rPr>
                <w:rFonts w:ascii="Arial" w:eastAsia="Arial" w:hAnsi="Arial" w:cs="Arial"/>
                <w:sz w:val="24"/>
                <w:szCs w:val="24"/>
              </w:rPr>
              <w:t xml:space="preserve"> </w:t>
            </w:r>
            <w:r w:rsidRPr="009708FD">
              <w:rPr>
                <w:rFonts w:ascii="Arial" w:eastAsia="Arial" w:hAnsi="Arial" w:cs="Arial"/>
                <w:sz w:val="24"/>
                <w:szCs w:val="24"/>
              </w:rPr>
              <w:t>enfoque a través de las perspectivas de derechos, diferencial y de género</w:t>
            </w:r>
            <w:r>
              <w:rPr>
                <w:rFonts w:ascii="Arial" w:eastAsia="Arial" w:hAnsi="Arial" w:cs="Arial"/>
                <w:sz w:val="24"/>
                <w:szCs w:val="24"/>
              </w:rPr>
              <w:t>, talleres vivencias</w:t>
            </w:r>
            <w:r w:rsidRPr="00897766">
              <w:rPr>
                <w:rFonts w:ascii="Arial" w:eastAsia="Arial" w:hAnsi="Arial" w:cs="Arial"/>
                <w:sz w:val="24"/>
                <w:szCs w:val="24"/>
              </w:rPr>
              <w:t xml:space="preserve">.  </w:t>
            </w:r>
          </w:p>
          <w:p w14:paraId="07AB5810" w14:textId="77777777" w:rsidR="00AB1165" w:rsidRPr="00897766" w:rsidRDefault="00AB1165" w:rsidP="00DE70AE">
            <w:pPr>
              <w:pStyle w:val="Prrafodelista"/>
              <w:widowControl/>
              <w:numPr>
                <w:ilvl w:val="0"/>
                <w:numId w:val="7"/>
              </w:numPr>
              <w:spacing w:line="276" w:lineRule="auto"/>
              <w:ind w:left="414" w:right="57" w:hanging="357"/>
              <w:jc w:val="both"/>
              <w:rPr>
                <w:rFonts w:ascii="Arial" w:eastAsia="Arial" w:hAnsi="Arial" w:cs="Arial"/>
                <w:sz w:val="24"/>
                <w:szCs w:val="24"/>
              </w:rPr>
            </w:pPr>
            <w:r>
              <w:rPr>
                <w:rFonts w:ascii="Arial" w:eastAsia="Arial" w:hAnsi="Arial" w:cs="Arial"/>
                <w:sz w:val="24"/>
                <w:szCs w:val="24"/>
              </w:rPr>
              <w:t xml:space="preserve">Realizar </w:t>
            </w:r>
            <w:r w:rsidRPr="00336057">
              <w:rPr>
                <w:rFonts w:ascii="Arial" w:eastAsia="Arial" w:hAnsi="Arial" w:cs="Arial"/>
                <w:sz w:val="24"/>
                <w:szCs w:val="24"/>
              </w:rPr>
              <w:t xml:space="preserve">visita domiciliaria </w:t>
            </w:r>
            <w:r>
              <w:rPr>
                <w:rFonts w:ascii="Arial" w:eastAsia="Arial" w:hAnsi="Arial" w:cs="Arial"/>
                <w:sz w:val="24"/>
                <w:szCs w:val="24"/>
              </w:rPr>
              <w:t>de v</w:t>
            </w:r>
            <w:r w:rsidRPr="009708FD">
              <w:rPr>
                <w:rFonts w:ascii="Arial" w:eastAsia="Arial" w:hAnsi="Arial" w:cs="Arial"/>
                <w:sz w:val="24"/>
                <w:szCs w:val="24"/>
              </w:rPr>
              <w:t>erifica</w:t>
            </w:r>
            <w:r>
              <w:rPr>
                <w:rFonts w:ascii="Arial" w:eastAsia="Arial" w:hAnsi="Arial" w:cs="Arial"/>
                <w:sz w:val="24"/>
                <w:szCs w:val="24"/>
              </w:rPr>
              <w:t>ción de</w:t>
            </w:r>
            <w:r w:rsidRPr="009708FD">
              <w:rPr>
                <w:rFonts w:ascii="Arial" w:eastAsia="Arial" w:hAnsi="Arial" w:cs="Arial"/>
                <w:sz w:val="24"/>
                <w:szCs w:val="24"/>
              </w:rPr>
              <w:t xml:space="preserve"> </w:t>
            </w:r>
            <w:r>
              <w:rPr>
                <w:rFonts w:ascii="Arial" w:eastAsia="Arial" w:hAnsi="Arial" w:cs="Arial"/>
                <w:sz w:val="24"/>
                <w:szCs w:val="24"/>
              </w:rPr>
              <w:t>cumplimiento de</w:t>
            </w:r>
            <w:r w:rsidRPr="009708FD">
              <w:rPr>
                <w:rFonts w:ascii="Arial" w:eastAsia="Arial" w:hAnsi="Arial" w:cs="Arial"/>
                <w:sz w:val="24"/>
                <w:szCs w:val="24"/>
              </w:rPr>
              <w:t xml:space="preserve"> las condiciones para el otorgamiento de las medidas de atención</w:t>
            </w:r>
            <w:r>
              <w:rPr>
                <w:rFonts w:ascii="Arial" w:eastAsia="Arial" w:hAnsi="Arial" w:cs="Arial"/>
                <w:sz w:val="24"/>
                <w:szCs w:val="24"/>
              </w:rPr>
              <w:t xml:space="preserve">, </w:t>
            </w:r>
            <w:r w:rsidRPr="00897766">
              <w:rPr>
                <w:rFonts w:ascii="Arial" w:eastAsia="Arial" w:hAnsi="Arial" w:cs="Arial"/>
                <w:sz w:val="24"/>
                <w:szCs w:val="24"/>
              </w:rPr>
              <w:t xml:space="preserve">teniendo en cuenta los protocolos, lineamientos institucionales y procedimientos establecido.  </w:t>
            </w:r>
          </w:p>
          <w:p w14:paraId="39B96270" w14:textId="77777777" w:rsidR="001F76D8" w:rsidRDefault="001F76D8" w:rsidP="00DE70AE">
            <w:pPr>
              <w:widowControl/>
              <w:numPr>
                <w:ilvl w:val="0"/>
                <w:numId w:val="7"/>
              </w:numPr>
              <w:spacing w:line="278" w:lineRule="auto"/>
              <w:ind w:left="414" w:right="57" w:hanging="357"/>
              <w:jc w:val="both"/>
            </w:pPr>
            <w:r>
              <w:rPr>
                <w:rFonts w:eastAsia="Arial"/>
              </w:rPr>
              <w:t xml:space="preserve">Realizar seguimiento y presentar informe a las medidas de protección definitivas impuestas en el marco de los procesos administrativos de restablecimiento de derechos, verificando su cumplimiento reportando los avances o incumplimientos a la autoridad competente. </w:t>
            </w:r>
          </w:p>
          <w:p w14:paraId="1802308A" w14:textId="77777777" w:rsidR="001F76D8" w:rsidRDefault="001F76D8" w:rsidP="00DE70AE">
            <w:pPr>
              <w:widowControl/>
              <w:numPr>
                <w:ilvl w:val="0"/>
                <w:numId w:val="7"/>
              </w:numPr>
              <w:spacing w:line="278" w:lineRule="auto"/>
              <w:ind w:left="414" w:right="57" w:hanging="357"/>
              <w:jc w:val="both"/>
            </w:pPr>
            <w:r>
              <w:rPr>
                <w:rFonts w:eastAsia="Arial"/>
              </w:rPr>
              <w:t xml:space="preserve">Orientar a las familias en conflicto frente al acceso a servicios sociales, programas de apoyo institucional y mecanismos de protección, promoviendo el fortalecimiento de sus capacidades y el ejercicio pleno de sus derechos, en articulación con la oferta institucional de la entidad territorial y demás instituciones presentes en el territorio. </w:t>
            </w:r>
          </w:p>
          <w:p w14:paraId="35FC8F5D" w14:textId="204CCCCC" w:rsidR="001F76D8" w:rsidRPr="00061B1A" w:rsidRDefault="001F76D8" w:rsidP="00DE70AE">
            <w:pPr>
              <w:widowControl/>
              <w:numPr>
                <w:ilvl w:val="0"/>
                <w:numId w:val="7"/>
              </w:numPr>
              <w:spacing w:line="278" w:lineRule="auto"/>
              <w:ind w:left="414" w:right="57" w:hanging="357"/>
              <w:jc w:val="both"/>
            </w:pPr>
            <w:r>
              <w:rPr>
                <w:rFonts w:eastAsia="Arial"/>
              </w:rPr>
              <w:lastRenderedPageBreak/>
              <w:t>Desempeñar las demás funciones asignadas por la autoridad competente, de acuerdo con el nivel, la naturaleza, el área de desempeño y con la profesión del titular del empleo</w:t>
            </w:r>
            <w:r w:rsidR="00770C60">
              <w:rPr>
                <w:rFonts w:eastAsia="Arial"/>
              </w:rPr>
              <w:t>.</w:t>
            </w:r>
          </w:p>
        </w:tc>
      </w:tr>
      <w:tr w:rsidR="001F76D8" w:rsidRPr="00061B1A" w14:paraId="66B950F4" w14:textId="77777777" w:rsidTr="00E43CB0">
        <w:trPr>
          <w:trHeight w:val="425"/>
        </w:trPr>
        <w:tc>
          <w:tcPr>
            <w:tcW w:w="9651" w:type="dxa"/>
            <w:gridSpan w:val="5"/>
            <w:shd w:val="clear" w:color="auto" w:fill="D9D9D9" w:themeFill="background1" w:themeFillShade="D9"/>
          </w:tcPr>
          <w:p w14:paraId="785B6EDF" w14:textId="77777777" w:rsidR="001F76D8" w:rsidRPr="00061B1A" w:rsidRDefault="001F76D8" w:rsidP="00E43CB0">
            <w:pPr>
              <w:pStyle w:val="TableParagraph"/>
              <w:tabs>
                <w:tab w:val="left" w:pos="307"/>
              </w:tabs>
              <w:ind w:left="285" w:right="-374"/>
              <w:jc w:val="center"/>
              <w:rPr>
                <w:rFonts w:ascii="Arial" w:hAnsi="Arial" w:cs="Arial"/>
                <w:sz w:val="24"/>
                <w:szCs w:val="24"/>
              </w:rPr>
            </w:pPr>
            <w:r w:rsidRPr="00061B1A">
              <w:rPr>
                <w:rFonts w:ascii="Arial" w:hAnsi="Arial" w:cs="Arial"/>
                <w:sz w:val="24"/>
                <w:szCs w:val="24"/>
              </w:rPr>
              <w:lastRenderedPageBreak/>
              <w:t>V.</w:t>
            </w:r>
            <w:r w:rsidRPr="00061B1A">
              <w:rPr>
                <w:rFonts w:ascii="Arial" w:hAnsi="Arial" w:cs="Arial"/>
                <w:spacing w:val="-5"/>
                <w:sz w:val="24"/>
                <w:szCs w:val="24"/>
              </w:rPr>
              <w:t xml:space="preserve"> </w:t>
            </w:r>
            <w:r w:rsidRPr="00061B1A">
              <w:rPr>
                <w:rFonts w:ascii="Arial" w:hAnsi="Arial" w:cs="Arial"/>
                <w:sz w:val="24"/>
                <w:szCs w:val="24"/>
              </w:rPr>
              <w:t>CONOCIMIENTOS</w:t>
            </w:r>
            <w:r w:rsidRPr="00061B1A">
              <w:rPr>
                <w:rFonts w:ascii="Arial" w:hAnsi="Arial" w:cs="Arial"/>
                <w:spacing w:val="-4"/>
                <w:sz w:val="24"/>
                <w:szCs w:val="24"/>
              </w:rPr>
              <w:t xml:space="preserve"> </w:t>
            </w:r>
            <w:r w:rsidRPr="00061B1A">
              <w:rPr>
                <w:rFonts w:ascii="Arial" w:hAnsi="Arial" w:cs="Arial"/>
                <w:sz w:val="24"/>
                <w:szCs w:val="24"/>
              </w:rPr>
              <w:t>BÁSICOS</w:t>
            </w:r>
            <w:r w:rsidRPr="00061B1A">
              <w:rPr>
                <w:rFonts w:ascii="Arial" w:hAnsi="Arial" w:cs="Arial"/>
                <w:spacing w:val="-4"/>
                <w:sz w:val="24"/>
                <w:szCs w:val="24"/>
              </w:rPr>
              <w:t xml:space="preserve"> </w:t>
            </w:r>
            <w:r w:rsidRPr="00061B1A">
              <w:rPr>
                <w:rFonts w:ascii="Arial" w:hAnsi="Arial" w:cs="Arial"/>
                <w:sz w:val="24"/>
                <w:szCs w:val="24"/>
              </w:rPr>
              <w:t>O</w:t>
            </w:r>
            <w:r w:rsidRPr="00061B1A">
              <w:rPr>
                <w:rFonts w:ascii="Arial" w:hAnsi="Arial" w:cs="Arial"/>
                <w:spacing w:val="-4"/>
                <w:sz w:val="24"/>
                <w:szCs w:val="24"/>
              </w:rPr>
              <w:t xml:space="preserve"> </w:t>
            </w:r>
            <w:r w:rsidRPr="00061B1A">
              <w:rPr>
                <w:rFonts w:ascii="Arial" w:hAnsi="Arial" w:cs="Arial"/>
                <w:sz w:val="24"/>
                <w:szCs w:val="24"/>
              </w:rPr>
              <w:t>ESENCIALES</w:t>
            </w:r>
          </w:p>
        </w:tc>
      </w:tr>
      <w:tr w:rsidR="001F76D8" w:rsidRPr="00061B1A" w14:paraId="4E92878C" w14:textId="77777777" w:rsidTr="00E43CB0">
        <w:trPr>
          <w:trHeight w:val="425"/>
        </w:trPr>
        <w:tc>
          <w:tcPr>
            <w:tcW w:w="9651" w:type="dxa"/>
            <w:gridSpan w:val="5"/>
          </w:tcPr>
          <w:p w14:paraId="6E6388DD" w14:textId="77777777" w:rsidR="001F76D8" w:rsidRDefault="001F76D8" w:rsidP="00525892">
            <w:pPr>
              <w:widowControl/>
              <w:numPr>
                <w:ilvl w:val="0"/>
                <w:numId w:val="12"/>
              </w:numPr>
              <w:spacing w:line="259" w:lineRule="auto"/>
              <w:ind w:left="569" w:hanging="426"/>
            </w:pPr>
            <w:r>
              <w:rPr>
                <w:rFonts w:eastAsia="Arial"/>
              </w:rPr>
              <w:t xml:space="preserve">Constitución Política de Colombia  </w:t>
            </w:r>
          </w:p>
          <w:p w14:paraId="7B867986" w14:textId="77777777" w:rsidR="001F76D8" w:rsidRDefault="001F76D8" w:rsidP="00525892">
            <w:pPr>
              <w:widowControl/>
              <w:numPr>
                <w:ilvl w:val="0"/>
                <w:numId w:val="12"/>
              </w:numPr>
              <w:spacing w:line="259" w:lineRule="auto"/>
              <w:ind w:left="569" w:hanging="426"/>
            </w:pPr>
            <w:r>
              <w:rPr>
                <w:rFonts w:eastAsia="Arial"/>
              </w:rPr>
              <w:t xml:space="preserve">Derecho de familia </w:t>
            </w:r>
          </w:p>
          <w:p w14:paraId="70F0F19A" w14:textId="77777777" w:rsidR="001F76D8" w:rsidRDefault="001F76D8" w:rsidP="00525892">
            <w:pPr>
              <w:widowControl/>
              <w:numPr>
                <w:ilvl w:val="0"/>
                <w:numId w:val="12"/>
              </w:numPr>
              <w:spacing w:line="259" w:lineRule="auto"/>
              <w:ind w:left="569" w:hanging="426"/>
            </w:pPr>
            <w:r>
              <w:rPr>
                <w:rFonts w:eastAsia="Arial"/>
              </w:rPr>
              <w:t xml:space="preserve">Código de infancia y adolescencia  </w:t>
            </w:r>
          </w:p>
          <w:p w14:paraId="66719EBF" w14:textId="77777777" w:rsidR="001F76D8" w:rsidRDefault="001F76D8" w:rsidP="00525892">
            <w:pPr>
              <w:widowControl/>
              <w:numPr>
                <w:ilvl w:val="0"/>
                <w:numId w:val="12"/>
              </w:numPr>
              <w:spacing w:line="259" w:lineRule="auto"/>
              <w:ind w:left="569" w:hanging="426"/>
            </w:pPr>
            <w:r>
              <w:rPr>
                <w:rFonts w:eastAsia="Arial"/>
              </w:rPr>
              <w:t xml:space="preserve">Mecanismos de solución de conflictos  </w:t>
            </w:r>
          </w:p>
          <w:p w14:paraId="2FE404B1" w14:textId="77777777" w:rsidR="001F76D8" w:rsidRDefault="001F76D8" w:rsidP="00525892">
            <w:pPr>
              <w:widowControl/>
              <w:numPr>
                <w:ilvl w:val="0"/>
                <w:numId w:val="12"/>
              </w:numPr>
              <w:spacing w:line="259" w:lineRule="auto"/>
              <w:ind w:left="569" w:hanging="426"/>
            </w:pPr>
            <w:r>
              <w:rPr>
                <w:rFonts w:eastAsia="Arial"/>
              </w:rPr>
              <w:t xml:space="preserve">Historias socio-familiares </w:t>
            </w:r>
          </w:p>
          <w:p w14:paraId="5994C514" w14:textId="77777777" w:rsidR="001F76D8" w:rsidRDefault="001F76D8" w:rsidP="00525892">
            <w:pPr>
              <w:widowControl/>
              <w:numPr>
                <w:ilvl w:val="0"/>
                <w:numId w:val="12"/>
              </w:numPr>
              <w:spacing w:line="259" w:lineRule="auto"/>
              <w:ind w:left="569" w:hanging="426"/>
            </w:pPr>
            <w:r>
              <w:rPr>
                <w:rFonts w:eastAsia="Arial"/>
              </w:rPr>
              <w:t xml:space="preserve">Prevención de violencia en el contexto familiar y delitos sexuales  </w:t>
            </w:r>
          </w:p>
          <w:p w14:paraId="3B5974BF" w14:textId="77777777" w:rsidR="001F76D8" w:rsidRPr="00D07276" w:rsidRDefault="001F76D8" w:rsidP="00525892">
            <w:pPr>
              <w:widowControl/>
              <w:numPr>
                <w:ilvl w:val="0"/>
                <w:numId w:val="12"/>
              </w:numPr>
              <w:spacing w:line="259" w:lineRule="auto"/>
              <w:ind w:left="569" w:hanging="426"/>
            </w:pPr>
            <w:r>
              <w:rPr>
                <w:rFonts w:eastAsia="Arial"/>
              </w:rPr>
              <w:t>Manejo de sistemas de información</w:t>
            </w:r>
          </w:p>
          <w:p w14:paraId="71E08D1D" w14:textId="77777777" w:rsidR="001F76D8" w:rsidRPr="00061B1A" w:rsidRDefault="001F76D8" w:rsidP="00525892">
            <w:pPr>
              <w:widowControl/>
              <w:numPr>
                <w:ilvl w:val="0"/>
                <w:numId w:val="12"/>
              </w:numPr>
              <w:spacing w:line="259" w:lineRule="auto"/>
              <w:ind w:left="569" w:hanging="426"/>
            </w:pPr>
            <w:r>
              <w:rPr>
                <w:rFonts w:eastAsia="Arial"/>
              </w:rPr>
              <w:t>Comunicación asertiva y escucha activa</w:t>
            </w:r>
          </w:p>
        </w:tc>
      </w:tr>
      <w:tr w:rsidR="001F76D8" w:rsidRPr="00061B1A" w14:paraId="141F2203" w14:textId="77777777" w:rsidTr="00E43CB0">
        <w:trPr>
          <w:trHeight w:val="425"/>
        </w:trPr>
        <w:tc>
          <w:tcPr>
            <w:tcW w:w="9651" w:type="dxa"/>
            <w:gridSpan w:val="5"/>
            <w:shd w:val="clear" w:color="auto" w:fill="D9D9D9" w:themeFill="background1" w:themeFillShade="D9"/>
          </w:tcPr>
          <w:p w14:paraId="6666E2FE" w14:textId="77777777" w:rsidR="001F76D8" w:rsidRPr="00061B1A" w:rsidRDefault="001F76D8" w:rsidP="00E43CB0">
            <w:pPr>
              <w:pStyle w:val="TableParagraph"/>
              <w:tabs>
                <w:tab w:val="left" w:pos="307"/>
              </w:tabs>
              <w:ind w:left="285" w:right="-374"/>
              <w:jc w:val="center"/>
              <w:rPr>
                <w:rFonts w:ascii="Arial" w:hAnsi="Arial" w:cs="Arial"/>
                <w:sz w:val="24"/>
                <w:szCs w:val="24"/>
              </w:rPr>
            </w:pPr>
            <w:r w:rsidRPr="00061B1A">
              <w:rPr>
                <w:rFonts w:ascii="Arial" w:hAnsi="Arial" w:cs="Arial"/>
                <w:sz w:val="24"/>
                <w:szCs w:val="24"/>
              </w:rPr>
              <w:t>VI-</w:t>
            </w:r>
            <w:r w:rsidRPr="00061B1A">
              <w:rPr>
                <w:rFonts w:ascii="Arial" w:hAnsi="Arial" w:cs="Arial"/>
                <w:spacing w:val="-2"/>
                <w:sz w:val="24"/>
                <w:szCs w:val="24"/>
              </w:rPr>
              <w:t xml:space="preserve"> </w:t>
            </w:r>
            <w:r w:rsidRPr="00061B1A">
              <w:rPr>
                <w:rFonts w:ascii="Arial" w:hAnsi="Arial" w:cs="Arial"/>
                <w:sz w:val="24"/>
                <w:szCs w:val="24"/>
              </w:rPr>
              <w:t>COMPETENCIAS</w:t>
            </w:r>
            <w:r w:rsidRPr="00061B1A">
              <w:rPr>
                <w:rFonts w:ascii="Arial" w:hAnsi="Arial" w:cs="Arial"/>
                <w:spacing w:val="-2"/>
                <w:sz w:val="24"/>
                <w:szCs w:val="24"/>
              </w:rPr>
              <w:t xml:space="preserve"> </w:t>
            </w:r>
            <w:r w:rsidRPr="00061B1A">
              <w:rPr>
                <w:rFonts w:ascii="Arial" w:hAnsi="Arial" w:cs="Arial"/>
                <w:sz w:val="24"/>
                <w:szCs w:val="24"/>
              </w:rPr>
              <w:t>COMPORTAMENTALES</w:t>
            </w:r>
          </w:p>
        </w:tc>
      </w:tr>
      <w:tr w:rsidR="001F76D8" w:rsidRPr="00061B1A" w14:paraId="59D6F912" w14:textId="77777777" w:rsidTr="00E43CB0">
        <w:trPr>
          <w:trHeight w:val="425"/>
        </w:trPr>
        <w:tc>
          <w:tcPr>
            <w:tcW w:w="4825" w:type="dxa"/>
            <w:gridSpan w:val="3"/>
            <w:shd w:val="clear" w:color="auto" w:fill="D9D9D9" w:themeFill="background1" w:themeFillShade="D9"/>
          </w:tcPr>
          <w:p w14:paraId="09688A9C" w14:textId="77777777" w:rsidR="001F76D8" w:rsidRPr="00061B1A" w:rsidRDefault="001F76D8" w:rsidP="00E43CB0">
            <w:pPr>
              <w:pStyle w:val="TableParagraph"/>
              <w:tabs>
                <w:tab w:val="left" w:pos="307"/>
              </w:tabs>
              <w:ind w:left="285" w:right="-374"/>
              <w:jc w:val="both"/>
              <w:rPr>
                <w:rFonts w:ascii="Arial" w:hAnsi="Arial" w:cs="Arial"/>
                <w:sz w:val="24"/>
                <w:szCs w:val="24"/>
              </w:rPr>
            </w:pPr>
            <w:r w:rsidRPr="00061B1A">
              <w:rPr>
                <w:rFonts w:ascii="Arial" w:hAnsi="Arial" w:cs="Arial"/>
                <w:sz w:val="24"/>
                <w:szCs w:val="24"/>
              </w:rPr>
              <w:t>Comunes</w:t>
            </w:r>
          </w:p>
        </w:tc>
        <w:tc>
          <w:tcPr>
            <w:tcW w:w="4826" w:type="dxa"/>
            <w:gridSpan w:val="2"/>
            <w:shd w:val="clear" w:color="auto" w:fill="D9D9D9" w:themeFill="background1" w:themeFillShade="D9"/>
          </w:tcPr>
          <w:p w14:paraId="0A9A3B06" w14:textId="77777777" w:rsidR="001F76D8" w:rsidRPr="00061B1A" w:rsidRDefault="001F76D8" w:rsidP="00E43CB0">
            <w:pPr>
              <w:pStyle w:val="TableParagraph"/>
              <w:tabs>
                <w:tab w:val="left" w:pos="307"/>
              </w:tabs>
              <w:ind w:left="285" w:right="-374"/>
              <w:jc w:val="both"/>
              <w:rPr>
                <w:rFonts w:ascii="Arial" w:hAnsi="Arial" w:cs="Arial"/>
                <w:sz w:val="24"/>
                <w:szCs w:val="24"/>
              </w:rPr>
            </w:pPr>
            <w:r w:rsidRPr="00061B1A">
              <w:rPr>
                <w:rFonts w:ascii="Arial" w:hAnsi="Arial" w:cs="Arial"/>
                <w:sz w:val="24"/>
                <w:szCs w:val="24"/>
              </w:rPr>
              <w:t>Por</w:t>
            </w:r>
            <w:r w:rsidRPr="00061B1A">
              <w:rPr>
                <w:rFonts w:ascii="Arial" w:hAnsi="Arial" w:cs="Arial"/>
                <w:spacing w:val="-2"/>
                <w:sz w:val="24"/>
                <w:szCs w:val="24"/>
              </w:rPr>
              <w:t xml:space="preserve"> </w:t>
            </w:r>
            <w:r w:rsidRPr="00061B1A">
              <w:rPr>
                <w:rFonts w:ascii="Arial" w:hAnsi="Arial" w:cs="Arial"/>
                <w:sz w:val="24"/>
                <w:szCs w:val="24"/>
              </w:rPr>
              <w:t>Nivel</w:t>
            </w:r>
            <w:r w:rsidRPr="00061B1A">
              <w:rPr>
                <w:rFonts w:ascii="Arial" w:hAnsi="Arial" w:cs="Arial"/>
                <w:spacing w:val="-2"/>
                <w:sz w:val="24"/>
                <w:szCs w:val="24"/>
              </w:rPr>
              <w:t xml:space="preserve"> </w:t>
            </w:r>
            <w:r w:rsidRPr="00061B1A">
              <w:rPr>
                <w:rFonts w:ascii="Arial" w:hAnsi="Arial" w:cs="Arial"/>
                <w:sz w:val="24"/>
                <w:szCs w:val="24"/>
              </w:rPr>
              <w:t>Jerárquico</w:t>
            </w:r>
          </w:p>
        </w:tc>
      </w:tr>
      <w:tr w:rsidR="001F76D8" w:rsidRPr="00445F2A" w14:paraId="5928EB8F" w14:textId="77777777" w:rsidTr="00E43CB0">
        <w:trPr>
          <w:trHeight w:val="425"/>
        </w:trPr>
        <w:tc>
          <w:tcPr>
            <w:tcW w:w="4825" w:type="dxa"/>
            <w:gridSpan w:val="3"/>
          </w:tcPr>
          <w:p w14:paraId="45305786" w14:textId="77777777" w:rsidR="001F76D8" w:rsidRPr="00445F2A" w:rsidRDefault="001F76D8" w:rsidP="00445F2A">
            <w:pPr>
              <w:pStyle w:val="TableParagraph"/>
              <w:numPr>
                <w:ilvl w:val="0"/>
                <w:numId w:val="3"/>
              </w:numPr>
              <w:ind w:left="427" w:right="-374"/>
              <w:jc w:val="both"/>
              <w:rPr>
                <w:rFonts w:ascii="Arial" w:hAnsi="Arial" w:cs="Arial"/>
                <w:sz w:val="24"/>
                <w:szCs w:val="24"/>
              </w:rPr>
            </w:pPr>
            <w:r w:rsidRPr="00445F2A">
              <w:rPr>
                <w:rFonts w:ascii="Arial" w:hAnsi="Arial" w:cs="Arial"/>
                <w:sz w:val="24"/>
                <w:szCs w:val="24"/>
              </w:rPr>
              <w:t>Aprendizaje continuo</w:t>
            </w:r>
          </w:p>
          <w:p w14:paraId="6A9A7CB4" w14:textId="77777777" w:rsidR="001F76D8" w:rsidRPr="00445F2A" w:rsidRDefault="001F76D8" w:rsidP="00445F2A">
            <w:pPr>
              <w:pStyle w:val="TableParagraph"/>
              <w:numPr>
                <w:ilvl w:val="0"/>
                <w:numId w:val="3"/>
              </w:numPr>
              <w:ind w:left="427" w:right="-374"/>
              <w:jc w:val="both"/>
              <w:rPr>
                <w:rFonts w:ascii="Arial" w:hAnsi="Arial" w:cs="Arial"/>
                <w:sz w:val="24"/>
                <w:szCs w:val="24"/>
              </w:rPr>
            </w:pPr>
            <w:r w:rsidRPr="00445F2A">
              <w:rPr>
                <w:rFonts w:ascii="Arial" w:hAnsi="Arial" w:cs="Arial"/>
                <w:sz w:val="24"/>
                <w:szCs w:val="24"/>
              </w:rPr>
              <w:t>Orientación a Resultados.</w:t>
            </w:r>
          </w:p>
          <w:p w14:paraId="43AEFB1A" w14:textId="77777777" w:rsidR="001F76D8" w:rsidRPr="00445F2A" w:rsidRDefault="001F76D8" w:rsidP="00445F2A">
            <w:pPr>
              <w:pStyle w:val="TableParagraph"/>
              <w:numPr>
                <w:ilvl w:val="0"/>
                <w:numId w:val="3"/>
              </w:numPr>
              <w:ind w:left="427" w:right="-374"/>
              <w:jc w:val="both"/>
              <w:rPr>
                <w:rFonts w:ascii="Arial" w:hAnsi="Arial" w:cs="Arial"/>
                <w:sz w:val="24"/>
                <w:szCs w:val="24"/>
              </w:rPr>
            </w:pPr>
            <w:r w:rsidRPr="00445F2A">
              <w:rPr>
                <w:rFonts w:ascii="Arial" w:hAnsi="Arial" w:cs="Arial"/>
                <w:sz w:val="24"/>
                <w:szCs w:val="24"/>
              </w:rPr>
              <w:t>Orientación al usuario y al ciudadano</w:t>
            </w:r>
          </w:p>
          <w:p w14:paraId="2AE3FBFF" w14:textId="77777777" w:rsidR="001F76D8" w:rsidRPr="00061B1A" w:rsidRDefault="001F76D8" w:rsidP="00445F2A">
            <w:pPr>
              <w:pStyle w:val="TableParagraph"/>
              <w:numPr>
                <w:ilvl w:val="0"/>
                <w:numId w:val="3"/>
              </w:numPr>
              <w:ind w:left="427" w:right="-374"/>
              <w:jc w:val="both"/>
              <w:rPr>
                <w:rFonts w:ascii="Arial" w:hAnsi="Arial" w:cs="Arial"/>
                <w:sz w:val="24"/>
                <w:szCs w:val="24"/>
              </w:rPr>
            </w:pPr>
            <w:r w:rsidRPr="00061B1A">
              <w:rPr>
                <w:rFonts w:ascii="Arial" w:hAnsi="Arial" w:cs="Arial"/>
                <w:sz w:val="24"/>
                <w:szCs w:val="24"/>
              </w:rPr>
              <w:t>Compromiso con la organización.</w:t>
            </w:r>
          </w:p>
          <w:p w14:paraId="07474087" w14:textId="77777777" w:rsidR="001F76D8" w:rsidRDefault="001F76D8" w:rsidP="00445F2A">
            <w:pPr>
              <w:pStyle w:val="TableParagraph"/>
              <w:numPr>
                <w:ilvl w:val="0"/>
                <w:numId w:val="3"/>
              </w:numPr>
              <w:ind w:left="427" w:right="-374"/>
              <w:jc w:val="both"/>
              <w:rPr>
                <w:rFonts w:ascii="Arial" w:hAnsi="Arial" w:cs="Arial"/>
                <w:sz w:val="24"/>
                <w:szCs w:val="24"/>
              </w:rPr>
            </w:pPr>
            <w:r w:rsidRPr="00061B1A">
              <w:rPr>
                <w:rFonts w:ascii="Arial" w:hAnsi="Arial" w:cs="Arial"/>
                <w:sz w:val="24"/>
                <w:szCs w:val="24"/>
              </w:rPr>
              <w:t>Trabajo en equipo</w:t>
            </w:r>
          </w:p>
          <w:p w14:paraId="53833B2E" w14:textId="77777777" w:rsidR="001F76D8" w:rsidRPr="00061B1A" w:rsidRDefault="001F76D8" w:rsidP="00445F2A">
            <w:pPr>
              <w:pStyle w:val="TableParagraph"/>
              <w:numPr>
                <w:ilvl w:val="0"/>
                <w:numId w:val="3"/>
              </w:numPr>
              <w:ind w:left="427" w:right="-374"/>
              <w:jc w:val="both"/>
              <w:rPr>
                <w:rFonts w:ascii="Arial" w:hAnsi="Arial" w:cs="Arial"/>
                <w:sz w:val="24"/>
                <w:szCs w:val="24"/>
              </w:rPr>
            </w:pPr>
            <w:r w:rsidRPr="00061B1A">
              <w:rPr>
                <w:rFonts w:ascii="Arial" w:hAnsi="Arial" w:cs="Arial"/>
                <w:sz w:val="24"/>
                <w:szCs w:val="24"/>
              </w:rPr>
              <w:t>Adaptación al Cambio.</w:t>
            </w:r>
          </w:p>
        </w:tc>
        <w:tc>
          <w:tcPr>
            <w:tcW w:w="4826" w:type="dxa"/>
            <w:gridSpan w:val="2"/>
          </w:tcPr>
          <w:p w14:paraId="5BE32BD2" w14:textId="77777777" w:rsidR="001F76D8" w:rsidRPr="00445F2A" w:rsidRDefault="001F76D8" w:rsidP="00445F2A">
            <w:pPr>
              <w:pStyle w:val="TableParagraph"/>
              <w:numPr>
                <w:ilvl w:val="0"/>
                <w:numId w:val="3"/>
              </w:numPr>
              <w:pBdr>
                <w:top w:val="nil"/>
                <w:left w:val="nil"/>
                <w:bottom w:val="nil"/>
                <w:right w:val="nil"/>
                <w:between w:val="nil"/>
              </w:pBdr>
              <w:ind w:left="427" w:right="-374"/>
              <w:jc w:val="both"/>
              <w:rPr>
                <w:rFonts w:ascii="Arial" w:hAnsi="Arial" w:cs="Arial"/>
                <w:sz w:val="24"/>
                <w:szCs w:val="24"/>
              </w:rPr>
            </w:pPr>
            <w:r w:rsidRPr="00445F2A">
              <w:rPr>
                <w:rFonts w:ascii="Arial" w:hAnsi="Arial" w:cs="Arial"/>
                <w:sz w:val="24"/>
                <w:szCs w:val="24"/>
              </w:rPr>
              <w:t>Aporte técnico-profesional</w:t>
            </w:r>
          </w:p>
          <w:p w14:paraId="3514FE9E" w14:textId="77777777" w:rsidR="001F76D8" w:rsidRPr="00445F2A" w:rsidRDefault="001F76D8" w:rsidP="00445F2A">
            <w:pPr>
              <w:pStyle w:val="TableParagraph"/>
              <w:numPr>
                <w:ilvl w:val="0"/>
                <w:numId w:val="3"/>
              </w:numPr>
              <w:pBdr>
                <w:top w:val="nil"/>
                <w:left w:val="nil"/>
                <w:bottom w:val="nil"/>
                <w:right w:val="nil"/>
                <w:between w:val="nil"/>
              </w:pBdr>
              <w:ind w:left="427" w:right="-374"/>
              <w:jc w:val="both"/>
              <w:rPr>
                <w:rFonts w:ascii="Arial" w:hAnsi="Arial" w:cs="Arial"/>
                <w:sz w:val="24"/>
                <w:szCs w:val="24"/>
              </w:rPr>
            </w:pPr>
            <w:r w:rsidRPr="00445F2A">
              <w:rPr>
                <w:rFonts w:ascii="Arial" w:hAnsi="Arial" w:cs="Arial"/>
                <w:sz w:val="24"/>
                <w:szCs w:val="24"/>
              </w:rPr>
              <w:t>Comunicación efectiva</w:t>
            </w:r>
          </w:p>
          <w:p w14:paraId="0178B963" w14:textId="77777777" w:rsidR="001F76D8" w:rsidRPr="00445F2A" w:rsidRDefault="001F76D8" w:rsidP="00445F2A">
            <w:pPr>
              <w:pStyle w:val="TableParagraph"/>
              <w:numPr>
                <w:ilvl w:val="0"/>
                <w:numId w:val="3"/>
              </w:numPr>
              <w:pBdr>
                <w:top w:val="nil"/>
                <w:left w:val="nil"/>
                <w:bottom w:val="nil"/>
                <w:right w:val="nil"/>
                <w:between w:val="nil"/>
              </w:pBdr>
              <w:ind w:left="427" w:right="-374"/>
              <w:jc w:val="both"/>
              <w:rPr>
                <w:rFonts w:ascii="Arial" w:hAnsi="Arial" w:cs="Arial"/>
                <w:sz w:val="24"/>
                <w:szCs w:val="24"/>
              </w:rPr>
            </w:pPr>
            <w:r w:rsidRPr="00445F2A">
              <w:rPr>
                <w:rFonts w:ascii="Arial" w:hAnsi="Arial" w:cs="Arial"/>
                <w:sz w:val="24"/>
                <w:szCs w:val="24"/>
              </w:rPr>
              <w:t>Gestión de procedimientos</w:t>
            </w:r>
          </w:p>
          <w:p w14:paraId="57D31DBE" w14:textId="44A7DB49" w:rsidR="001F76D8" w:rsidRPr="00061B1A" w:rsidRDefault="001F76D8" w:rsidP="00F94DA0">
            <w:pPr>
              <w:pStyle w:val="TableParagraph"/>
              <w:numPr>
                <w:ilvl w:val="0"/>
                <w:numId w:val="3"/>
              </w:numPr>
              <w:ind w:left="427" w:right="-374"/>
              <w:jc w:val="both"/>
              <w:rPr>
                <w:rFonts w:ascii="Arial" w:hAnsi="Arial" w:cs="Arial"/>
                <w:sz w:val="24"/>
                <w:szCs w:val="24"/>
              </w:rPr>
            </w:pPr>
            <w:r w:rsidRPr="00445F2A">
              <w:rPr>
                <w:rFonts w:ascii="Arial" w:hAnsi="Arial" w:cs="Arial"/>
                <w:sz w:val="24"/>
                <w:szCs w:val="24"/>
              </w:rPr>
              <w:t>Instrumentación de decisiones</w:t>
            </w:r>
          </w:p>
        </w:tc>
      </w:tr>
      <w:tr w:rsidR="001F76D8" w:rsidRPr="00061B1A" w14:paraId="1ABF6E6D" w14:textId="77777777" w:rsidTr="00E43CB0">
        <w:trPr>
          <w:trHeight w:val="425"/>
        </w:trPr>
        <w:tc>
          <w:tcPr>
            <w:tcW w:w="9651" w:type="dxa"/>
            <w:gridSpan w:val="5"/>
            <w:shd w:val="clear" w:color="auto" w:fill="D9D9D9" w:themeFill="background1" w:themeFillShade="D9"/>
          </w:tcPr>
          <w:p w14:paraId="11E1B3E7" w14:textId="77777777" w:rsidR="001F76D8" w:rsidRDefault="001F76D8" w:rsidP="00E43CB0">
            <w:pPr>
              <w:pStyle w:val="Prrafodelista"/>
              <w:pBdr>
                <w:top w:val="nil"/>
                <w:left w:val="nil"/>
                <w:bottom w:val="nil"/>
                <w:right w:val="nil"/>
                <w:between w:val="nil"/>
              </w:pBdr>
              <w:shd w:val="clear" w:color="auto" w:fill="D9D9D9" w:themeFill="background1" w:themeFillShade="D9"/>
              <w:spacing w:after="200"/>
              <w:ind w:left="1" w:right="-374"/>
              <w:jc w:val="center"/>
              <w:rPr>
                <w:rFonts w:ascii="Arial" w:hAnsi="Arial" w:cs="Arial"/>
                <w:color w:val="333333"/>
              </w:rPr>
            </w:pPr>
            <w:r w:rsidRPr="00061B1A">
              <w:rPr>
                <w:rFonts w:ascii="Arial" w:hAnsi="Arial" w:cs="Arial"/>
                <w:sz w:val="24"/>
                <w:szCs w:val="24"/>
              </w:rPr>
              <w:t>VII-</w:t>
            </w:r>
            <w:r w:rsidRPr="00061B1A">
              <w:rPr>
                <w:rFonts w:ascii="Arial" w:hAnsi="Arial" w:cs="Arial"/>
                <w:spacing w:val="-6"/>
                <w:sz w:val="24"/>
                <w:szCs w:val="24"/>
              </w:rPr>
              <w:t xml:space="preserve"> </w:t>
            </w:r>
            <w:r w:rsidRPr="00744E3F">
              <w:rPr>
                <w:rFonts w:ascii="Arial" w:hAnsi="Arial" w:cs="Arial"/>
                <w:sz w:val="24"/>
                <w:szCs w:val="24"/>
                <w:shd w:val="clear" w:color="auto" w:fill="D9D9D9" w:themeFill="background1" w:themeFillShade="D9"/>
              </w:rPr>
              <w:t>REQUISITOS</w:t>
            </w:r>
            <w:r w:rsidRPr="00744E3F">
              <w:rPr>
                <w:rFonts w:ascii="Arial" w:hAnsi="Arial" w:cs="Arial"/>
                <w:spacing w:val="-5"/>
                <w:sz w:val="24"/>
                <w:szCs w:val="24"/>
                <w:shd w:val="clear" w:color="auto" w:fill="D9D9D9" w:themeFill="background1" w:themeFillShade="D9"/>
              </w:rPr>
              <w:t xml:space="preserve"> </w:t>
            </w:r>
            <w:r w:rsidRPr="00744E3F">
              <w:rPr>
                <w:rFonts w:ascii="Arial" w:hAnsi="Arial" w:cs="Arial"/>
                <w:sz w:val="24"/>
                <w:szCs w:val="24"/>
                <w:shd w:val="clear" w:color="auto" w:fill="D9D9D9" w:themeFill="background1" w:themeFillShade="D9"/>
              </w:rPr>
              <w:t>DE</w:t>
            </w:r>
            <w:r w:rsidRPr="00744E3F">
              <w:rPr>
                <w:rFonts w:ascii="Arial" w:hAnsi="Arial" w:cs="Arial"/>
                <w:spacing w:val="-5"/>
                <w:sz w:val="24"/>
                <w:szCs w:val="24"/>
                <w:shd w:val="clear" w:color="auto" w:fill="D9D9D9" w:themeFill="background1" w:themeFillShade="D9"/>
              </w:rPr>
              <w:t xml:space="preserve"> </w:t>
            </w:r>
            <w:r w:rsidRPr="00744E3F">
              <w:rPr>
                <w:rFonts w:ascii="Arial" w:hAnsi="Arial" w:cs="Arial"/>
                <w:sz w:val="24"/>
                <w:szCs w:val="24"/>
                <w:shd w:val="clear" w:color="auto" w:fill="D9D9D9" w:themeFill="background1" w:themeFillShade="D9"/>
              </w:rPr>
              <w:t>FORMACIÓN</w:t>
            </w:r>
            <w:r w:rsidRPr="00744E3F">
              <w:rPr>
                <w:rFonts w:ascii="Arial" w:hAnsi="Arial" w:cs="Arial"/>
                <w:spacing w:val="-5"/>
                <w:sz w:val="24"/>
                <w:szCs w:val="24"/>
                <w:shd w:val="clear" w:color="auto" w:fill="D9D9D9" w:themeFill="background1" w:themeFillShade="D9"/>
              </w:rPr>
              <w:t xml:space="preserve"> </w:t>
            </w:r>
            <w:r w:rsidRPr="00744E3F">
              <w:rPr>
                <w:rFonts w:ascii="Arial" w:hAnsi="Arial" w:cs="Arial"/>
                <w:sz w:val="24"/>
                <w:szCs w:val="24"/>
                <w:shd w:val="clear" w:color="auto" w:fill="D9D9D9" w:themeFill="background1" w:themeFillShade="D9"/>
              </w:rPr>
              <w:t>ACADÉMICA</w:t>
            </w:r>
            <w:r w:rsidRPr="00744E3F">
              <w:rPr>
                <w:rFonts w:ascii="Arial" w:hAnsi="Arial" w:cs="Arial"/>
                <w:spacing w:val="-5"/>
                <w:sz w:val="24"/>
                <w:szCs w:val="24"/>
                <w:shd w:val="clear" w:color="auto" w:fill="D9D9D9" w:themeFill="background1" w:themeFillShade="D9"/>
              </w:rPr>
              <w:t xml:space="preserve"> </w:t>
            </w:r>
            <w:r w:rsidRPr="00744E3F">
              <w:rPr>
                <w:rFonts w:ascii="Arial" w:hAnsi="Arial" w:cs="Arial"/>
                <w:sz w:val="24"/>
                <w:szCs w:val="24"/>
                <w:shd w:val="clear" w:color="auto" w:fill="D9D9D9" w:themeFill="background1" w:themeFillShade="D9"/>
              </w:rPr>
              <w:t>Y</w:t>
            </w:r>
            <w:r w:rsidRPr="00744E3F">
              <w:rPr>
                <w:rFonts w:ascii="Arial" w:hAnsi="Arial" w:cs="Arial"/>
                <w:spacing w:val="-5"/>
                <w:sz w:val="24"/>
                <w:szCs w:val="24"/>
                <w:shd w:val="clear" w:color="auto" w:fill="D9D9D9" w:themeFill="background1" w:themeFillShade="D9"/>
              </w:rPr>
              <w:t xml:space="preserve"> </w:t>
            </w:r>
            <w:r w:rsidRPr="00744E3F">
              <w:rPr>
                <w:rFonts w:ascii="Arial" w:hAnsi="Arial" w:cs="Arial"/>
                <w:sz w:val="24"/>
                <w:szCs w:val="24"/>
                <w:shd w:val="clear" w:color="auto" w:fill="D9D9D9" w:themeFill="background1" w:themeFillShade="D9"/>
              </w:rPr>
              <w:t>EXPERIENCIA</w:t>
            </w:r>
          </w:p>
        </w:tc>
      </w:tr>
      <w:tr w:rsidR="001F76D8" w:rsidRPr="00061B1A" w14:paraId="39DBF930" w14:textId="77777777" w:rsidTr="00E43CB0">
        <w:trPr>
          <w:trHeight w:val="425"/>
        </w:trPr>
        <w:tc>
          <w:tcPr>
            <w:tcW w:w="4825" w:type="dxa"/>
            <w:gridSpan w:val="3"/>
          </w:tcPr>
          <w:p w14:paraId="3CFC0658" w14:textId="77777777" w:rsidR="001F76D8" w:rsidRPr="00061B1A" w:rsidRDefault="001F76D8" w:rsidP="00E43CB0">
            <w:pPr>
              <w:pStyle w:val="TableParagraph"/>
              <w:ind w:left="1" w:right="-374"/>
              <w:jc w:val="center"/>
              <w:rPr>
                <w:rFonts w:ascii="Arial" w:hAnsi="Arial" w:cs="Arial"/>
                <w:sz w:val="24"/>
                <w:szCs w:val="24"/>
              </w:rPr>
            </w:pPr>
            <w:r w:rsidRPr="00061B1A">
              <w:rPr>
                <w:rFonts w:ascii="Arial" w:hAnsi="Arial" w:cs="Arial"/>
                <w:sz w:val="24"/>
                <w:szCs w:val="24"/>
              </w:rPr>
              <w:t>Formación</w:t>
            </w:r>
            <w:r w:rsidRPr="00061B1A">
              <w:rPr>
                <w:rFonts w:ascii="Arial" w:hAnsi="Arial" w:cs="Arial"/>
                <w:spacing w:val="-9"/>
                <w:sz w:val="24"/>
                <w:szCs w:val="24"/>
              </w:rPr>
              <w:t xml:space="preserve"> </w:t>
            </w:r>
            <w:r w:rsidRPr="00061B1A">
              <w:rPr>
                <w:rFonts w:ascii="Arial" w:hAnsi="Arial" w:cs="Arial"/>
                <w:sz w:val="24"/>
                <w:szCs w:val="24"/>
              </w:rPr>
              <w:t>Académica</w:t>
            </w:r>
          </w:p>
        </w:tc>
        <w:tc>
          <w:tcPr>
            <w:tcW w:w="4826" w:type="dxa"/>
            <w:gridSpan w:val="2"/>
          </w:tcPr>
          <w:p w14:paraId="2B8C2108" w14:textId="77777777" w:rsidR="001F76D8" w:rsidRDefault="001F76D8" w:rsidP="00E43CB0">
            <w:pPr>
              <w:pStyle w:val="Prrafodelista"/>
              <w:pBdr>
                <w:top w:val="nil"/>
                <w:left w:val="nil"/>
                <w:bottom w:val="nil"/>
                <w:right w:val="nil"/>
                <w:between w:val="nil"/>
              </w:pBdr>
              <w:shd w:val="clear" w:color="auto" w:fill="FFFFFF"/>
              <w:spacing w:after="200"/>
              <w:ind w:left="-284" w:right="-374"/>
              <w:jc w:val="center"/>
              <w:rPr>
                <w:rFonts w:ascii="Arial" w:hAnsi="Arial" w:cs="Arial"/>
                <w:color w:val="333333"/>
              </w:rPr>
            </w:pPr>
            <w:r w:rsidRPr="00061B1A">
              <w:rPr>
                <w:rFonts w:ascii="Arial" w:hAnsi="Arial" w:cs="Arial"/>
                <w:sz w:val="24"/>
                <w:szCs w:val="24"/>
              </w:rPr>
              <w:t>Experiencia</w:t>
            </w:r>
          </w:p>
        </w:tc>
      </w:tr>
      <w:tr w:rsidR="001F76D8" w:rsidRPr="00061B1A" w14:paraId="1D8C60C5" w14:textId="77777777" w:rsidTr="00E43CB0">
        <w:trPr>
          <w:trHeight w:val="425"/>
        </w:trPr>
        <w:tc>
          <w:tcPr>
            <w:tcW w:w="4825" w:type="dxa"/>
            <w:gridSpan w:val="3"/>
            <w:vAlign w:val="center"/>
          </w:tcPr>
          <w:p w14:paraId="11A2F18E" w14:textId="77777777" w:rsidR="00445F2A" w:rsidRDefault="001F76D8" w:rsidP="00445F2A">
            <w:pPr>
              <w:spacing w:after="240" w:line="242" w:lineRule="auto"/>
              <w:ind w:left="53"/>
              <w:rPr>
                <w:rFonts w:eastAsia="Arial"/>
              </w:rPr>
            </w:pPr>
            <w:r>
              <w:rPr>
                <w:rFonts w:eastAsia="Arial"/>
              </w:rPr>
              <w:t xml:space="preserve">Título profesional en disciplina académica del Núcleo Básico del Conocimiento en: </w:t>
            </w:r>
          </w:p>
          <w:p w14:paraId="02A26786" w14:textId="6A950595" w:rsidR="001F76D8" w:rsidRPr="00061B1A" w:rsidRDefault="001F76D8" w:rsidP="00445F2A">
            <w:pPr>
              <w:ind w:left="57" w:right="57"/>
              <w:jc w:val="both"/>
            </w:pPr>
            <w:r>
              <w:rPr>
                <w:rFonts w:eastAsia="Arial"/>
              </w:rPr>
              <w:t xml:space="preserve">Desarrollo familiar, Trabajo Social. </w:t>
            </w:r>
            <w:r w:rsidR="00DE70AE">
              <w:rPr>
                <w:rFonts w:eastAsia="Arial"/>
              </w:rPr>
              <w:t>y Afines.</w:t>
            </w:r>
          </w:p>
        </w:tc>
        <w:tc>
          <w:tcPr>
            <w:tcW w:w="4826" w:type="dxa"/>
            <w:gridSpan w:val="2"/>
          </w:tcPr>
          <w:p w14:paraId="2B6A3016" w14:textId="77777777" w:rsidR="001F76D8" w:rsidRDefault="001F76D8" w:rsidP="00E43CB0">
            <w:pPr>
              <w:spacing w:after="1"/>
              <w:ind w:left="55"/>
              <w:jc w:val="both"/>
            </w:pPr>
            <w:r>
              <w:rPr>
                <w:rFonts w:eastAsia="Arial"/>
              </w:rPr>
              <w:t xml:space="preserve">Dieciocho (18) meses de experiencia profesional relacionada.  </w:t>
            </w:r>
          </w:p>
          <w:p w14:paraId="23C37C83" w14:textId="77777777" w:rsidR="001F76D8" w:rsidRPr="00061B1A" w:rsidRDefault="001F76D8" w:rsidP="00E43CB0">
            <w:pPr>
              <w:pStyle w:val="Prrafodelista"/>
              <w:pBdr>
                <w:top w:val="nil"/>
                <w:left w:val="nil"/>
                <w:bottom w:val="nil"/>
                <w:right w:val="nil"/>
                <w:between w:val="nil"/>
              </w:pBdr>
              <w:shd w:val="clear" w:color="auto" w:fill="FFFFFF"/>
              <w:spacing w:after="200"/>
              <w:ind w:left="-284" w:right="-374"/>
              <w:jc w:val="center"/>
              <w:rPr>
                <w:rFonts w:ascii="Arial" w:hAnsi="Arial" w:cs="Arial"/>
              </w:rPr>
            </w:pPr>
            <w:r>
              <w:rPr>
                <w:rFonts w:ascii="Arial" w:eastAsia="Arial" w:hAnsi="Arial" w:cs="Arial"/>
                <w:sz w:val="24"/>
              </w:rPr>
              <w:t xml:space="preserve"> </w:t>
            </w:r>
          </w:p>
        </w:tc>
      </w:tr>
    </w:tbl>
    <w:p w14:paraId="2D691B5E" w14:textId="77777777" w:rsidR="001F76D8" w:rsidRDefault="001F76D8" w:rsidP="001F76D8"/>
    <w:p w14:paraId="3F7D835F" w14:textId="0A6D145F" w:rsidR="0071634E" w:rsidRPr="00081B92" w:rsidRDefault="0085366C" w:rsidP="0071634E">
      <w:pPr>
        <w:spacing w:before="240" w:after="240"/>
        <w:jc w:val="both"/>
        <w:rPr>
          <w:rFonts w:eastAsia="Arial"/>
        </w:rPr>
      </w:pPr>
      <w:r w:rsidRPr="00093906">
        <w:rPr>
          <w:rFonts w:eastAsia="Arial"/>
          <w:bCs/>
        </w:rPr>
        <w:t xml:space="preserve">Artículo </w:t>
      </w:r>
      <w:r w:rsidR="001F76D8">
        <w:rPr>
          <w:rFonts w:eastAsia="Arial"/>
          <w:bCs/>
        </w:rPr>
        <w:t>Segundo</w:t>
      </w:r>
      <w:r w:rsidRPr="00093906">
        <w:rPr>
          <w:rFonts w:eastAsia="Arial"/>
          <w:bCs/>
        </w:rPr>
        <w:t>:</w:t>
      </w:r>
      <w:r w:rsidR="0069561E" w:rsidRPr="00093906">
        <w:rPr>
          <w:rFonts w:eastAsia="Arial"/>
          <w:bCs/>
        </w:rPr>
        <w:t xml:space="preserve"> </w:t>
      </w:r>
      <w:r w:rsidR="0071634E">
        <w:rPr>
          <w:rFonts w:eastAsia="Arial"/>
        </w:rPr>
        <w:t>modificar</w:t>
      </w:r>
      <w:r w:rsidR="0071634E" w:rsidRPr="00081B92">
        <w:rPr>
          <w:rFonts w:eastAsia="Arial"/>
        </w:rPr>
        <w:t xml:space="preserve"> al </w:t>
      </w:r>
      <w:r w:rsidR="0071634E" w:rsidRPr="0071634E">
        <w:rPr>
          <w:rFonts w:eastAsia="Arial"/>
          <w:highlight w:val="yellow"/>
        </w:rPr>
        <w:t>Artículo 9º del Decreto</w:t>
      </w:r>
      <w:r w:rsidR="0071634E" w:rsidRPr="00081B92">
        <w:rPr>
          <w:rFonts w:eastAsia="Arial"/>
        </w:rPr>
        <w:t xml:space="preserve"> No.411.0.20.0673 de Diciembre 06 de 2016, las siguientes fichas con las funciones diseñadas para </w:t>
      </w:r>
      <w:r w:rsidR="0071634E">
        <w:rPr>
          <w:rFonts w:eastAsia="Arial"/>
        </w:rPr>
        <w:t>el siguiente</w:t>
      </w:r>
      <w:r w:rsidR="0071634E" w:rsidRPr="00081B92">
        <w:rPr>
          <w:rFonts w:eastAsia="Arial"/>
        </w:rPr>
        <w:t xml:space="preserve"> empleo, así:</w:t>
      </w:r>
    </w:p>
    <w:tbl>
      <w:tblPr>
        <w:tblStyle w:val="TableNormal"/>
        <w:tblW w:w="965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1"/>
        <w:gridCol w:w="1275"/>
        <w:gridCol w:w="419"/>
        <w:gridCol w:w="1221"/>
        <w:gridCol w:w="3605"/>
      </w:tblGrid>
      <w:tr w:rsidR="0071634E" w:rsidRPr="00061B1A" w14:paraId="5DBD18FE" w14:textId="77777777" w:rsidTr="0048132B">
        <w:trPr>
          <w:trHeight w:val="990"/>
        </w:trPr>
        <w:tc>
          <w:tcPr>
            <w:tcW w:w="3131" w:type="dxa"/>
            <w:vMerge w:val="restart"/>
          </w:tcPr>
          <w:p w14:paraId="59BEDF1B" w14:textId="77777777" w:rsidR="0071634E" w:rsidRPr="00061B1A" w:rsidRDefault="0071634E" w:rsidP="0048132B">
            <w:pPr>
              <w:pStyle w:val="TableParagraph"/>
              <w:ind w:left="-284" w:right="-374"/>
              <w:rPr>
                <w:rFonts w:ascii="Arial" w:hAnsi="Arial" w:cs="Arial"/>
                <w:sz w:val="24"/>
                <w:szCs w:val="24"/>
              </w:rPr>
            </w:pPr>
            <w:r w:rsidRPr="00061B1A">
              <w:rPr>
                <w:rFonts w:ascii="Arial" w:hAnsi="Arial" w:cs="Arial"/>
                <w:noProof/>
                <w:sz w:val="24"/>
                <w:szCs w:val="24"/>
                <w:lang w:eastAsia="es-CO"/>
              </w:rPr>
              <w:drawing>
                <wp:inline distT="0" distB="0" distL="0" distR="0" wp14:anchorId="423C5378" wp14:editId="1F5B0294">
                  <wp:extent cx="1789842" cy="1285970"/>
                  <wp:effectExtent l="0" t="0" r="0" b="0"/>
                  <wp:docPr id="1"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68830" name="Imagen 143668830" descr="Logotipo&#10;&#10;El contenido generado por IA puede ser incorrecto."/>
                          <pic:cNvPicPr/>
                        </pic:nvPicPr>
                        <pic:blipFill>
                          <a:blip r:embed="rId8" cstate="print"/>
                          <a:stretch>
                            <a:fillRect/>
                          </a:stretch>
                        </pic:blipFill>
                        <pic:spPr>
                          <a:xfrm>
                            <a:off x="0" y="0"/>
                            <a:ext cx="1789842" cy="1285970"/>
                          </a:xfrm>
                          <a:prstGeom prst="rect">
                            <a:avLst/>
                          </a:prstGeom>
                        </pic:spPr>
                      </pic:pic>
                    </a:graphicData>
                  </a:graphic>
                </wp:inline>
              </w:drawing>
            </w:r>
          </w:p>
          <w:p w14:paraId="0A81F11E" w14:textId="77777777" w:rsidR="0071634E" w:rsidRPr="00061B1A" w:rsidRDefault="0071634E" w:rsidP="0048132B">
            <w:pPr>
              <w:pStyle w:val="TableParagraph"/>
              <w:ind w:left="-284" w:right="-374"/>
              <w:rPr>
                <w:rFonts w:ascii="Arial" w:hAnsi="Arial" w:cs="Arial"/>
                <w:sz w:val="24"/>
                <w:szCs w:val="24"/>
              </w:rPr>
            </w:pPr>
          </w:p>
          <w:p w14:paraId="360BCB5D" w14:textId="77777777" w:rsidR="0071634E" w:rsidRPr="00061B1A" w:rsidRDefault="0071634E" w:rsidP="0048132B">
            <w:pPr>
              <w:pStyle w:val="TableParagraph"/>
              <w:ind w:left="-284" w:right="-374"/>
              <w:rPr>
                <w:rFonts w:ascii="Arial" w:hAnsi="Arial" w:cs="Arial"/>
                <w:sz w:val="24"/>
                <w:szCs w:val="24"/>
              </w:rPr>
            </w:pPr>
          </w:p>
        </w:tc>
        <w:tc>
          <w:tcPr>
            <w:tcW w:w="6520" w:type="dxa"/>
            <w:gridSpan w:val="4"/>
          </w:tcPr>
          <w:p w14:paraId="7D8582DA" w14:textId="77777777" w:rsidR="0071634E" w:rsidRPr="00061B1A" w:rsidRDefault="0071634E" w:rsidP="0048132B">
            <w:pPr>
              <w:pStyle w:val="TableParagraph"/>
              <w:spacing w:before="67"/>
              <w:ind w:left="128" w:right="-374"/>
              <w:jc w:val="center"/>
              <w:rPr>
                <w:rFonts w:ascii="Arial" w:hAnsi="Arial" w:cs="Arial"/>
                <w:sz w:val="24"/>
                <w:szCs w:val="24"/>
              </w:rPr>
            </w:pPr>
            <w:r w:rsidRPr="00061B1A">
              <w:rPr>
                <w:rFonts w:ascii="Arial" w:hAnsi="Arial" w:cs="Arial"/>
                <w:sz w:val="24"/>
                <w:szCs w:val="24"/>
              </w:rPr>
              <w:t>ALCALDÍA</w:t>
            </w:r>
            <w:r w:rsidRPr="00061B1A">
              <w:rPr>
                <w:rFonts w:ascii="Arial" w:hAnsi="Arial" w:cs="Arial"/>
                <w:spacing w:val="-4"/>
                <w:sz w:val="24"/>
                <w:szCs w:val="24"/>
              </w:rPr>
              <w:t xml:space="preserve"> </w:t>
            </w:r>
            <w:r w:rsidRPr="00061B1A">
              <w:rPr>
                <w:rFonts w:ascii="Arial" w:hAnsi="Arial" w:cs="Arial"/>
                <w:sz w:val="24"/>
                <w:szCs w:val="24"/>
              </w:rPr>
              <w:t>DE</w:t>
            </w:r>
            <w:r w:rsidRPr="00061B1A">
              <w:rPr>
                <w:rFonts w:ascii="Arial" w:hAnsi="Arial" w:cs="Arial"/>
                <w:spacing w:val="-4"/>
                <w:sz w:val="24"/>
                <w:szCs w:val="24"/>
              </w:rPr>
              <w:t xml:space="preserve"> </w:t>
            </w:r>
            <w:r w:rsidRPr="00061B1A">
              <w:rPr>
                <w:rFonts w:ascii="Arial" w:hAnsi="Arial" w:cs="Arial"/>
                <w:sz w:val="24"/>
                <w:szCs w:val="24"/>
              </w:rPr>
              <w:t>SANTIAGO</w:t>
            </w:r>
            <w:r w:rsidRPr="00061B1A">
              <w:rPr>
                <w:rFonts w:ascii="Arial" w:hAnsi="Arial" w:cs="Arial"/>
                <w:spacing w:val="-4"/>
                <w:sz w:val="24"/>
                <w:szCs w:val="24"/>
              </w:rPr>
              <w:t xml:space="preserve"> </w:t>
            </w:r>
            <w:r w:rsidRPr="00061B1A">
              <w:rPr>
                <w:rFonts w:ascii="Arial" w:hAnsi="Arial" w:cs="Arial"/>
                <w:sz w:val="24"/>
                <w:szCs w:val="24"/>
              </w:rPr>
              <w:t>DE</w:t>
            </w:r>
            <w:r w:rsidRPr="00061B1A">
              <w:rPr>
                <w:rFonts w:ascii="Arial" w:hAnsi="Arial" w:cs="Arial"/>
                <w:spacing w:val="-3"/>
                <w:sz w:val="24"/>
                <w:szCs w:val="24"/>
              </w:rPr>
              <w:t xml:space="preserve"> </w:t>
            </w:r>
            <w:r w:rsidRPr="00061B1A">
              <w:rPr>
                <w:rFonts w:ascii="Arial" w:hAnsi="Arial" w:cs="Arial"/>
                <w:sz w:val="24"/>
                <w:szCs w:val="24"/>
              </w:rPr>
              <w:t>CALI</w:t>
            </w:r>
          </w:p>
          <w:p w14:paraId="05F9DDC2" w14:textId="77777777" w:rsidR="0071634E" w:rsidRPr="00061B1A" w:rsidRDefault="0071634E" w:rsidP="0048132B">
            <w:pPr>
              <w:pStyle w:val="TableParagraph"/>
              <w:spacing w:before="101"/>
              <w:ind w:left="128" w:right="-374"/>
              <w:jc w:val="center"/>
              <w:rPr>
                <w:rFonts w:ascii="Arial" w:hAnsi="Arial" w:cs="Arial"/>
                <w:sz w:val="24"/>
                <w:szCs w:val="24"/>
              </w:rPr>
            </w:pPr>
            <w:r w:rsidRPr="00061B1A">
              <w:rPr>
                <w:rFonts w:ascii="Arial" w:hAnsi="Arial" w:cs="Arial"/>
                <w:sz w:val="24"/>
                <w:szCs w:val="24"/>
              </w:rPr>
              <w:t>FICHA</w:t>
            </w:r>
            <w:r w:rsidRPr="00061B1A">
              <w:rPr>
                <w:rFonts w:ascii="Arial" w:hAnsi="Arial" w:cs="Arial"/>
                <w:spacing w:val="-4"/>
                <w:sz w:val="24"/>
                <w:szCs w:val="24"/>
              </w:rPr>
              <w:t xml:space="preserve"> </w:t>
            </w:r>
            <w:r w:rsidRPr="00061B1A">
              <w:rPr>
                <w:rFonts w:ascii="Arial" w:hAnsi="Arial" w:cs="Arial"/>
                <w:sz w:val="24"/>
                <w:szCs w:val="24"/>
              </w:rPr>
              <w:t>DE</w:t>
            </w:r>
            <w:r w:rsidRPr="00061B1A">
              <w:rPr>
                <w:rFonts w:ascii="Arial" w:hAnsi="Arial" w:cs="Arial"/>
                <w:spacing w:val="-3"/>
                <w:sz w:val="24"/>
                <w:szCs w:val="24"/>
              </w:rPr>
              <w:t xml:space="preserve"> </w:t>
            </w:r>
            <w:r w:rsidRPr="00061B1A">
              <w:rPr>
                <w:rFonts w:ascii="Arial" w:hAnsi="Arial" w:cs="Arial"/>
                <w:sz w:val="24"/>
                <w:szCs w:val="24"/>
              </w:rPr>
              <w:t>DESCRIPCION</w:t>
            </w:r>
            <w:r w:rsidRPr="00061B1A">
              <w:rPr>
                <w:rFonts w:ascii="Arial" w:hAnsi="Arial" w:cs="Arial"/>
                <w:spacing w:val="-3"/>
                <w:sz w:val="24"/>
                <w:szCs w:val="24"/>
              </w:rPr>
              <w:t xml:space="preserve"> </w:t>
            </w:r>
            <w:r w:rsidRPr="00061B1A">
              <w:rPr>
                <w:rFonts w:ascii="Arial" w:hAnsi="Arial" w:cs="Arial"/>
                <w:sz w:val="24"/>
                <w:szCs w:val="24"/>
              </w:rPr>
              <w:t>DE</w:t>
            </w:r>
            <w:r w:rsidRPr="00061B1A">
              <w:rPr>
                <w:rFonts w:ascii="Arial" w:hAnsi="Arial" w:cs="Arial"/>
                <w:spacing w:val="-4"/>
                <w:sz w:val="24"/>
                <w:szCs w:val="24"/>
              </w:rPr>
              <w:t xml:space="preserve"> </w:t>
            </w:r>
            <w:r w:rsidRPr="00061B1A">
              <w:rPr>
                <w:rFonts w:ascii="Arial" w:hAnsi="Arial" w:cs="Arial"/>
                <w:sz w:val="24"/>
                <w:szCs w:val="24"/>
              </w:rPr>
              <w:t>FUNCIONES</w:t>
            </w:r>
            <w:r w:rsidRPr="00061B1A">
              <w:rPr>
                <w:rFonts w:ascii="Arial" w:hAnsi="Arial" w:cs="Arial"/>
                <w:spacing w:val="-3"/>
                <w:sz w:val="24"/>
                <w:szCs w:val="24"/>
              </w:rPr>
              <w:t xml:space="preserve"> </w:t>
            </w:r>
            <w:r w:rsidRPr="00061B1A">
              <w:rPr>
                <w:rFonts w:ascii="Arial" w:hAnsi="Arial" w:cs="Arial"/>
                <w:sz w:val="24"/>
                <w:szCs w:val="24"/>
              </w:rPr>
              <w:t>Y</w:t>
            </w:r>
            <w:r w:rsidRPr="00061B1A">
              <w:rPr>
                <w:rFonts w:ascii="Arial" w:hAnsi="Arial" w:cs="Arial"/>
                <w:spacing w:val="-64"/>
                <w:sz w:val="24"/>
                <w:szCs w:val="24"/>
              </w:rPr>
              <w:t xml:space="preserve"> </w:t>
            </w:r>
            <w:r w:rsidRPr="00061B1A">
              <w:rPr>
                <w:rFonts w:ascii="Arial" w:hAnsi="Arial" w:cs="Arial"/>
                <w:sz w:val="24"/>
                <w:szCs w:val="24"/>
              </w:rPr>
              <w:t>COMPETENCIAS</w:t>
            </w:r>
            <w:r w:rsidRPr="00061B1A">
              <w:rPr>
                <w:rFonts w:ascii="Arial" w:hAnsi="Arial" w:cs="Arial"/>
                <w:spacing w:val="-1"/>
                <w:sz w:val="24"/>
                <w:szCs w:val="24"/>
              </w:rPr>
              <w:t xml:space="preserve"> </w:t>
            </w:r>
            <w:r w:rsidRPr="00061B1A">
              <w:rPr>
                <w:rFonts w:ascii="Arial" w:hAnsi="Arial" w:cs="Arial"/>
                <w:sz w:val="24"/>
                <w:szCs w:val="24"/>
              </w:rPr>
              <w:t>LABORALES</w:t>
            </w:r>
          </w:p>
        </w:tc>
      </w:tr>
      <w:tr w:rsidR="0071634E" w:rsidRPr="00061B1A" w14:paraId="5B9B2189" w14:textId="77777777" w:rsidTr="0048132B">
        <w:trPr>
          <w:trHeight w:val="430"/>
        </w:trPr>
        <w:tc>
          <w:tcPr>
            <w:tcW w:w="3131" w:type="dxa"/>
            <w:vMerge/>
            <w:tcBorders>
              <w:top w:val="nil"/>
            </w:tcBorders>
          </w:tcPr>
          <w:p w14:paraId="3A74A6FC" w14:textId="77777777" w:rsidR="0071634E" w:rsidRPr="00061B1A" w:rsidRDefault="0071634E" w:rsidP="0048132B">
            <w:pPr>
              <w:ind w:left="-284" w:right="-374"/>
            </w:pPr>
          </w:p>
        </w:tc>
        <w:tc>
          <w:tcPr>
            <w:tcW w:w="6520" w:type="dxa"/>
            <w:gridSpan w:val="4"/>
          </w:tcPr>
          <w:p w14:paraId="2836DBCD" w14:textId="77777777" w:rsidR="0071634E" w:rsidRPr="00061B1A" w:rsidRDefault="0071634E" w:rsidP="0048132B">
            <w:pPr>
              <w:pStyle w:val="TableParagraph"/>
              <w:spacing w:before="70"/>
              <w:ind w:left="-284" w:right="-374"/>
              <w:jc w:val="center"/>
              <w:rPr>
                <w:rFonts w:ascii="Arial" w:hAnsi="Arial" w:cs="Arial"/>
                <w:sz w:val="24"/>
                <w:szCs w:val="24"/>
              </w:rPr>
            </w:pPr>
            <w:r w:rsidRPr="00061B1A">
              <w:rPr>
                <w:rFonts w:ascii="Arial" w:hAnsi="Arial" w:cs="Arial"/>
                <w:sz w:val="24"/>
                <w:szCs w:val="24"/>
              </w:rPr>
              <w:t>MM-CS</w:t>
            </w:r>
            <w:r>
              <w:rPr>
                <w:rFonts w:ascii="Arial" w:hAnsi="Arial" w:cs="Arial"/>
                <w:sz w:val="24"/>
                <w:szCs w:val="24"/>
              </w:rPr>
              <w:t>-</w:t>
            </w:r>
          </w:p>
        </w:tc>
      </w:tr>
      <w:tr w:rsidR="0071634E" w:rsidRPr="00061B1A" w14:paraId="3A443731" w14:textId="77777777" w:rsidTr="0048132B">
        <w:trPr>
          <w:trHeight w:val="260"/>
        </w:trPr>
        <w:tc>
          <w:tcPr>
            <w:tcW w:w="3131" w:type="dxa"/>
            <w:vMerge/>
            <w:tcBorders>
              <w:top w:val="nil"/>
            </w:tcBorders>
          </w:tcPr>
          <w:p w14:paraId="69626B58" w14:textId="77777777" w:rsidR="0071634E" w:rsidRPr="00061B1A" w:rsidRDefault="0071634E" w:rsidP="0048132B">
            <w:pPr>
              <w:ind w:left="-284" w:right="-374"/>
            </w:pPr>
          </w:p>
        </w:tc>
        <w:tc>
          <w:tcPr>
            <w:tcW w:w="2915" w:type="dxa"/>
            <w:gridSpan w:val="3"/>
          </w:tcPr>
          <w:p w14:paraId="7FBD025B" w14:textId="77777777" w:rsidR="0071634E" w:rsidRPr="00061B1A" w:rsidRDefault="0071634E" w:rsidP="0048132B">
            <w:pPr>
              <w:pStyle w:val="TableParagraph"/>
              <w:spacing w:before="65"/>
              <w:ind w:left="128" w:right="-374"/>
              <w:rPr>
                <w:rFonts w:ascii="Arial" w:hAnsi="Arial" w:cs="Arial"/>
                <w:sz w:val="24"/>
                <w:szCs w:val="24"/>
              </w:rPr>
            </w:pPr>
            <w:r w:rsidRPr="00061B1A">
              <w:rPr>
                <w:rFonts w:ascii="Arial" w:hAnsi="Arial" w:cs="Arial"/>
                <w:sz w:val="24"/>
                <w:szCs w:val="24"/>
              </w:rPr>
              <w:t>Decreto</w:t>
            </w:r>
            <w:r w:rsidRPr="00061B1A">
              <w:rPr>
                <w:rFonts w:ascii="Arial" w:hAnsi="Arial" w:cs="Arial"/>
                <w:spacing w:val="-2"/>
                <w:sz w:val="24"/>
                <w:szCs w:val="24"/>
              </w:rPr>
              <w:t xml:space="preserve"> </w:t>
            </w:r>
            <w:r w:rsidRPr="00061B1A">
              <w:rPr>
                <w:rFonts w:ascii="Arial" w:hAnsi="Arial" w:cs="Arial"/>
                <w:sz w:val="24"/>
                <w:szCs w:val="24"/>
              </w:rPr>
              <w:t>vigente</w:t>
            </w:r>
          </w:p>
        </w:tc>
        <w:tc>
          <w:tcPr>
            <w:tcW w:w="3605" w:type="dxa"/>
          </w:tcPr>
          <w:p w14:paraId="111052C6" w14:textId="77777777" w:rsidR="0071634E" w:rsidRPr="00061B1A" w:rsidRDefault="0071634E" w:rsidP="0048132B">
            <w:pPr>
              <w:pStyle w:val="TableParagraph"/>
              <w:spacing w:before="90"/>
              <w:ind w:left="-284" w:right="-374"/>
              <w:rPr>
                <w:rFonts w:ascii="Arial" w:hAnsi="Arial" w:cs="Arial"/>
                <w:sz w:val="24"/>
                <w:szCs w:val="24"/>
              </w:rPr>
            </w:pPr>
          </w:p>
        </w:tc>
      </w:tr>
      <w:tr w:rsidR="0071634E" w:rsidRPr="00061B1A" w14:paraId="033DC081" w14:textId="77777777" w:rsidTr="0048132B">
        <w:trPr>
          <w:trHeight w:val="308"/>
        </w:trPr>
        <w:tc>
          <w:tcPr>
            <w:tcW w:w="3131" w:type="dxa"/>
            <w:vMerge/>
            <w:tcBorders>
              <w:top w:val="nil"/>
            </w:tcBorders>
          </w:tcPr>
          <w:p w14:paraId="660634A8" w14:textId="77777777" w:rsidR="0071634E" w:rsidRPr="00061B1A" w:rsidRDefault="0071634E" w:rsidP="0048132B">
            <w:pPr>
              <w:ind w:left="-284" w:right="-374"/>
            </w:pPr>
          </w:p>
        </w:tc>
        <w:tc>
          <w:tcPr>
            <w:tcW w:w="2915" w:type="dxa"/>
            <w:gridSpan w:val="3"/>
          </w:tcPr>
          <w:p w14:paraId="171EF36A" w14:textId="77777777" w:rsidR="0071634E" w:rsidRPr="00061B1A" w:rsidRDefault="0071634E" w:rsidP="0048132B">
            <w:pPr>
              <w:pStyle w:val="TableParagraph"/>
              <w:spacing w:before="65"/>
              <w:ind w:left="128" w:right="-374"/>
              <w:jc w:val="both"/>
              <w:rPr>
                <w:rFonts w:ascii="Arial" w:hAnsi="Arial" w:cs="Arial"/>
                <w:sz w:val="24"/>
                <w:szCs w:val="24"/>
              </w:rPr>
            </w:pPr>
            <w:r w:rsidRPr="00061B1A">
              <w:rPr>
                <w:rFonts w:ascii="Arial" w:hAnsi="Arial" w:cs="Arial"/>
                <w:sz w:val="24"/>
                <w:szCs w:val="24"/>
              </w:rPr>
              <w:t>Página</w:t>
            </w:r>
          </w:p>
        </w:tc>
        <w:tc>
          <w:tcPr>
            <w:tcW w:w="3605" w:type="dxa"/>
          </w:tcPr>
          <w:p w14:paraId="196CEFF1" w14:textId="77777777" w:rsidR="0071634E" w:rsidRPr="00061B1A" w:rsidRDefault="0071634E" w:rsidP="0048132B">
            <w:pPr>
              <w:pStyle w:val="TableParagraph"/>
              <w:spacing w:before="65"/>
              <w:ind w:left="-284" w:right="-374"/>
              <w:rPr>
                <w:rFonts w:ascii="Arial" w:hAnsi="Arial" w:cs="Arial"/>
              </w:rPr>
            </w:pPr>
          </w:p>
        </w:tc>
      </w:tr>
      <w:tr w:rsidR="0071634E" w:rsidRPr="00061B1A" w14:paraId="1811AFD4" w14:textId="77777777" w:rsidTr="0048132B">
        <w:trPr>
          <w:trHeight w:val="310"/>
        </w:trPr>
        <w:tc>
          <w:tcPr>
            <w:tcW w:w="9651" w:type="dxa"/>
            <w:gridSpan w:val="5"/>
            <w:shd w:val="clear" w:color="auto" w:fill="DCDCDC"/>
          </w:tcPr>
          <w:p w14:paraId="730EC111" w14:textId="77777777" w:rsidR="0071634E" w:rsidRPr="00061B1A" w:rsidRDefault="0071634E" w:rsidP="0048132B">
            <w:pPr>
              <w:pStyle w:val="TableParagraph"/>
              <w:numPr>
                <w:ilvl w:val="0"/>
                <w:numId w:val="1"/>
              </w:numPr>
              <w:spacing w:before="45"/>
              <w:ind w:left="-284" w:right="-374" w:firstLine="0"/>
              <w:jc w:val="center"/>
              <w:rPr>
                <w:rFonts w:ascii="Arial" w:hAnsi="Arial" w:cs="Arial"/>
                <w:sz w:val="24"/>
                <w:szCs w:val="24"/>
              </w:rPr>
            </w:pPr>
            <w:r w:rsidRPr="00061B1A">
              <w:rPr>
                <w:rFonts w:ascii="Arial" w:hAnsi="Arial" w:cs="Arial"/>
                <w:sz w:val="24"/>
                <w:szCs w:val="24"/>
              </w:rPr>
              <w:t>IDENTIFICACIÓN</w:t>
            </w:r>
            <w:r w:rsidRPr="00061B1A">
              <w:rPr>
                <w:rFonts w:ascii="Arial" w:hAnsi="Arial" w:cs="Arial"/>
                <w:spacing w:val="-7"/>
                <w:sz w:val="24"/>
                <w:szCs w:val="24"/>
              </w:rPr>
              <w:t xml:space="preserve"> </w:t>
            </w:r>
            <w:r w:rsidRPr="00061B1A">
              <w:rPr>
                <w:rFonts w:ascii="Arial" w:hAnsi="Arial" w:cs="Arial"/>
                <w:sz w:val="24"/>
                <w:szCs w:val="24"/>
              </w:rPr>
              <w:t>DEL</w:t>
            </w:r>
            <w:r w:rsidRPr="00061B1A">
              <w:rPr>
                <w:rFonts w:ascii="Arial" w:hAnsi="Arial" w:cs="Arial"/>
                <w:spacing w:val="-7"/>
                <w:sz w:val="24"/>
                <w:szCs w:val="24"/>
              </w:rPr>
              <w:t xml:space="preserve"> </w:t>
            </w:r>
            <w:r w:rsidRPr="00061B1A">
              <w:rPr>
                <w:rFonts w:ascii="Arial" w:hAnsi="Arial" w:cs="Arial"/>
                <w:sz w:val="24"/>
                <w:szCs w:val="24"/>
              </w:rPr>
              <w:t>EMPLEO</w:t>
            </w:r>
          </w:p>
        </w:tc>
      </w:tr>
      <w:tr w:rsidR="0071634E" w:rsidRPr="00061B1A" w14:paraId="1BE04085" w14:textId="77777777" w:rsidTr="0048132B">
        <w:trPr>
          <w:trHeight w:val="350"/>
        </w:trPr>
        <w:tc>
          <w:tcPr>
            <w:tcW w:w="4406" w:type="dxa"/>
            <w:gridSpan w:val="2"/>
            <w:tcBorders>
              <w:right w:val="nil"/>
            </w:tcBorders>
          </w:tcPr>
          <w:p w14:paraId="79930BCA" w14:textId="77777777" w:rsidR="0071634E" w:rsidRPr="00061B1A" w:rsidRDefault="0071634E" w:rsidP="0048132B">
            <w:pPr>
              <w:pStyle w:val="TableParagraph"/>
              <w:spacing w:before="65"/>
              <w:ind w:left="285" w:right="-374"/>
              <w:rPr>
                <w:rFonts w:ascii="Arial" w:hAnsi="Arial" w:cs="Arial"/>
                <w:sz w:val="24"/>
                <w:szCs w:val="24"/>
              </w:rPr>
            </w:pPr>
            <w:r w:rsidRPr="00061B1A">
              <w:rPr>
                <w:rFonts w:ascii="Arial" w:hAnsi="Arial" w:cs="Arial"/>
                <w:sz w:val="24"/>
                <w:szCs w:val="24"/>
              </w:rPr>
              <w:lastRenderedPageBreak/>
              <w:t>Nivel:</w:t>
            </w:r>
          </w:p>
        </w:tc>
        <w:tc>
          <w:tcPr>
            <w:tcW w:w="5245" w:type="dxa"/>
            <w:gridSpan w:val="3"/>
            <w:tcBorders>
              <w:left w:val="nil"/>
            </w:tcBorders>
          </w:tcPr>
          <w:p w14:paraId="193831EE" w14:textId="77777777" w:rsidR="0071634E" w:rsidRPr="00061B1A" w:rsidRDefault="0071634E" w:rsidP="0048132B">
            <w:pPr>
              <w:pStyle w:val="TableParagraph"/>
              <w:spacing w:before="65"/>
              <w:ind w:left="-284" w:right="-374" w:firstLine="412"/>
              <w:rPr>
                <w:rFonts w:ascii="Arial" w:hAnsi="Arial" w:cs="Arial"/>
                <w:sz w:val="24"/>
                <w:szCs w:val="24"/>
              </w:rPr>
            </w:pPr>
            <w:r w:rsidRPr="00061B1A">
              <w:rPr>
                <w:rFonts w:ascii="Arial" w:eastAsia="Arial" w:hAnsi="Arial" w:cs="Arial"/>
                <w:sz w:val="24"/>
                <w:szCs w:val="24"/>
              </w:rPr>
              <w:t>Profesional</w:t>
            </w:r>
          </w:p>
        </w:tc>
      </w:tr>
      <w:tr w:rsidR="0071634E" w:rsidRPr="00061B1A" w14:paraId="5CC3CCAF" w14:textId="77777777" w:rsidTr="0048132B">
        <w:trPr>
          <w:trHeight w:val="350"/>
        </w:trPr>
        <w:tc>
          <w:tcPr>
            <w:tcW w:w="4406" w:type="dxa"/>
            <w:gridSpan w:val="2"/>
            <w:tcBorders>
              <w:right w:val="nil"/>
            </w:tcBorders>
          </w:tcPr>
          <w:p w14:paraId="0517E59E" w14:textId="77777777" w:rsidR="0071634E" w:rsidRPr="00061B1A" w:rsidRDefault="0071634E" w:rsidP="0048132B">
            <w:pPr>
              <w:pStyle w:val="TableParagraph"/>
              <w:spacing w:before="65"/>
              <w:ind w:left="285" w:right="-374"/>
              <w:rPr>
                <w:rFonts w:ascii="Arial" w:hAnsi="Arial" w:cs="Arial"/>
                <w:sz w:val="24"/>
                <w:szCs w:val="24"/>
              </w:rPr>
            </w:pPr>
            <w:r w:rsidRPr="00061B1A">
              <w:rPr>
                <w:rFonts w:ascii="Arial" w:hAnsi="Arial" w:cs="Arial"/>
                <w:sz w:val="24"/>
                <w:szCs w:val="24"/>
              </w:rPr>
              <w:t>Denominación</w:t>
            </w:r>
            <w:r w:rsidRPr="00061B1A">
              <w:rPr>
                <w:rFonts w:ascii="Arial" w:hAnsi="Arial" w:cs="Arial"/>
                <w:spacing w:val="-4"/>
                <w:sz w:val="24"/>
                <w:szCs w:val="24"/>
              </w:rPr>
              <w:t xml:space="preserve"> </w:t>
            </w:r>
            <w:r w:rsidRPr="00061B1A">
              <w:rPr>
                <w:rFonts w:ascii="Arial" w:hAnsi="Arial" w:cs="Arial"/>
                <w:sz w:val="24"/>
                <w:szCs w:val="24"/>
              </w:rPr>
              <w:t>del</w:t>
            </w:r>
            <w:r w:rsidRPr="00061B1A">
              <w:rPr>
                <w:rFonts w:ascii="Arial" w:hAnsi="Arial" w:cs="Arial"/>
                <w:spacing w:val="-3"/>
                <w:sz w:val="24"/>
                <w:szCs w:val="24"/>
              </w:rPr>
              <w:t xml:space="preserve"> </w:t>
            </w:r>
            <w:r w:rsidRPr="00061B1A">
              <w:rPr>
                <w:rFonts w:ascii="Arial" w:hAnsi="Arial" w:cs="Arial"/>
                <w:sz w:val="24"/>
                <w:szCs w:val="24"/>
              </w:rPr>
              <w:t>Empleo:</w:t>
            </w:r>
          </w:p>
        </w:tc>
        <w:tc>
          <w:tcPr>
            <w:tcW w:w="5245" w:type="dxa"/>
            <w:gridSpan w:val="3"/>
            <w:tcBorders>
              <w:left w:val="nil"/>
            </w:tcBorders>
          </w:tcPr>
          <w:p w14:paraId="00D093D4" w14:textId="77777777" w:rsidR="0071634E" w:rsidRPr="00061B1A" w:rsidRDefault="0071634E" w:rsidP="0048132B">
            <w:pPr>
              <w:pStyle w:val="TableParagraph"/>
              <w:spacing w:before="65"/>
              <w:ind w:left="-284" w:right="-374" w:firstLine="412"/>
              <w:rPr>
                <w:rFonts w:ascii="Arial" w:hAnsi="Arial" w:cs="Arial"/>
                <w:sz w:val="24"/>
                <w:szCs w:val="24"/>
              </w:rPr>
            </w:pPr>
            <w:r>
              <w:rPr>
                <w:rFonts w:ascii="Arial" w:eastAsia="Arial" w:hAnsi="Arial" w:cs="Arial"/>
                <w:sz w:val="24"/>
                <w:szCs w:val="24"/>
              </w:rPr>
              <w:t>Profesional Universitario</w:t>
            </w:r>
          </w:p>
        </w:tc>
      </w:tr>
      <w:tr w:rsidR="0071634E" w:rsidRPr="00061B1A" w14:paraId="0F5A3262" w14:textId="77777777" w:rsidTr="0048132B">
        <w:trPr>
          <w:trHeight w:val="350"/>
        </w:trPr>
        <w:tc>
          <w:tcPr>
            <w:tcW w:w="4406" w:type="dxa"/>
            <w:gridSpan w:val="2"/>
            <w:tcBorders>
              <w:right w:val="nil"/>
            </w:tcBorders>
          </w:tcPr>
          <w:p w14:paraId="5E9036E8" w14:textId="77777777" w:rsidR="0071634E" w:rsidRPr="00061B1A" w:rsidRDefault="0071634E" w:rsidP="0048132B">
            <w:pPr>
              <w:pStyle w:val="TableParagraph"/>
              <w:spacing w:before="65"/>
              <w:ind w:left="285" w:right="-374"/>
              <w:rPr>
                <w:rFonts w:ascii="Arial" w:hAnsi="Arial" w:cs="Arial"/>
                <w:sz w:val="24"/>
                <w:szCs w:val="24"/>
              </w:rPr>
            </w:pPr>
            <w:r w:rsidRPr="00061B1A">
              <w:rPr>
                <w:rFonts w:ascii="Arial" w:hAnsi="Arial" w:cs="Arial"/>
                <w:sz w:val="24"/>
                <w:szCs w:val="24"/>
              </w:rPr>
              <w:t>Código:</w:t>
            </w:r>
          </w:p>
        </w:tc>
        <w:tc>
          <w:tcPr>
            <w:tcW w:w="5245" w:type="dxa"/>
            <w:gridSpan w:val="3"/>
            <w:tcBorders>
              <w:left w:val="nil"/>
            </w:tcBorders>
          </w:tcPr>
          <w:p w14:paraId="5D9745B6" w14:textId="77777777" w:rsidR="0071634E" w:rsidRPr="00061B1A" w:rsidRDefault="0071634E" w:rsidP="0048132B">
            <w:pPr>
              <w:pStyle w:val="TableParagraph"/>
              <w:spacing w:before="65"/>
              <w:ind w:left="-284" w:right="-374" w:firstLine="412"/>
              <w:rPr>
                <w:rFonts w:ascii="Arial" w:hAnsi="Arial" w:cs="Arial"/>
                <w:sz w:val="24"/>
                <w:szCs w:val="24"/>
              </w:rPr>
            </w:pPr>
            <w:r w:rsidRPr="00061B1A">
              <w:rPr>
                <w:rFonts w:ascii="Arial" w:eastAsia="Arial" w:hAnsi="Arial" w:cs="Arial"/>
                <w:sz w:val="24"/>
                <w:szCs w:val="24"/>
              </w:rPr>
              <w:t>2</w:t>
            </w:r>
            <w:r>
              <w:rPr>
                <w:rFonts w:ascii="Arial" w:eastAsia="Arial" w:hAnsi="Arial" w:cs="Arial"/>
                <w:sz w:val="24"/>
                <w:szCs w:val="24"/>
              </w:rPr>
              <w:t>19</w:t>
            </w:r>
          </w:p>
        </w:tc>
      </w:tr>
      <w:tr w:rsidR="0071634E" w:rsidRPr="00061B1A" w14:paraId="2DC88C3D" w14:textId="77777777" w:rsidTr="0048132B">
        <w:trPr>
          <w:trHeight w:val="350"/>
        </w:trPr>
        <w:tc>
          <w:tcPr>
            <w:tcW w:w="4406" w:type="dxa"/>
            <w:gridSpan w:val="2"/>
            <w:tcBorders>
              <w:right w:val="nil"/>
            </w:tcBorders>
          </w:tcPr>
          <w:p w14:paraId="124B9639" w14:textId="77777777" w:rsidR="0071634E" w:rsidRPr="00061B1A" w:rsidRDefault="0071634E" w:rsidP="0048132B">
            <w:pPr>
              <w:pStyle w:val="TableParagraph"/>
              <w:spacing w:before="65"/>
              <w:ind w:left="285" w:right="-374"/>
              <w:rPr>
                <w:rFonts w:ascii="Arial" w:hAnsi="Arial" w:cs="Arial"/>
                <w:sz w:val="24"/>
                <w:szCs w:val="24"/>
              </w:rPr>
            </w:pPr>
            <w:r w:rsidRPr="00061B1A">
              <w:rPr>
                <w:rFonts w:ascii="Arial" w:hAnsi="Arial" w:cs="Arial"/>
                <w:sz w:val="24"/>
                <w:szCs w:val="24"/>
              </w:rPr>
              <w:t>Grado:</w:t>
            </w:r>
          </w:p>
        </w:tc>
        <w:tc>
          <w:tcPr>
            <w:tcW w:w="5245" w:type="dxa"/>
            <w:gridSpan w:val="3"/>
            <w:tcBorders>
              <w:left w:val="nil"/>
            </w:tcBorders>
          </w:tcPr>
          <w:p w14:paraId="78CEBA28" w14:textId="77777777" w:rsidR="0071634E" w:rsidRPr="00061B1A" w:rsidRDefault="0071634E" w:rsidP="0048132B">
            <w:pPr>
              <w:pStyle w:val="TableParagraph"/>
              <w:spacing w:before="65"/>
              <w:ind w:left="-284" w:right="-374" w:firstLine="412"/>
              <w:rPr>
                <w:rFonts w:ascii="Arial" w:hAnsi="Arial" w:cs="Arial"/>
                <w:sz w:val="24"/>
                <w:szCs w:val="24"/>
              </w:rPr>
            </w:pPr>
            <w:r w:rsidRPr="00061B1A">
              <w:rPr>
                <w:rFonts w:ascii="Arial" w:eastAsia="Arial" w:hAnsi="Arial" w:cs="Arial"/>
                <w:sz w:val="24"/>
                <w:szCs w:val="24"/>
              </w:rPr>
              <w:t>0</w:t>
            </w:r>
            <w:r>
              <w:rPr>
                <w:rFonts w:ascii="Arial" w:eastAsia="Arial" w:hAnsi="Arial" w:cs="Arial"/>
                <w:sz w:val="24"/>
                <w:szCs w:val="24"/>
              </w:rPr>
              <w:t>2</w:t>
            </w:r>
          </w:p>
        </w:tc>
      </w:tr>
      <w:tr w:rsidR="0071634E" w:rsidRPr="00061B1A" w14:paraId="2F828D00" w14:textId="77777777" w:rsidTr="0048132B">
        <w:trPr>
          <w:trHeight w:val="350"/>
        </w:trPr>
        <w:tc>
          <w:tcPr>
            <w:tcW w:w="4406" w:type="dxa"/>
            <w:gridSpan w:val="2"/>
            <w:tcBorders>
              <w:right w:val="nil"/>
            </w:tcBorders>
          </w:tcPr>
          <w:p w14:paraId="01B8D5CF" w14:textId="77777777" w:rsidR="0071634E" w:rsidRPr="00061B1A" w:rsidRDefault="0071634E" w:rsidP="0048132B">
            <w:pPr>
              <w:pStyle w:val="TableParagraph"/>
              <w:spacing w:before="65"/>
              <w:ind w:left="285" w:right="-374"/>
              <w:rPr>
                <w:rFonts w:ascii="Arial" w:hAnsi="Arial" w:cs="Arial"/>
                <w:sz w:val="24"/>
                <w:szCs w:val="24"/>
              </w:rPr>
            </w:pPr>
            <w:r w:rsidRPr="00061B1A">
              <w:rPr>
                <w:rFonts w:ascii="Arial" w:hAnsi="Arial" w:cs="Arial"/>
                <w:sz w:val="24"/>
                <w:szCs w:val="24"/>
              </w:rPr>
              <w:t>Naturaleza</w:t>
            </w:r>
            <w:r w:rsidRPr="00061B1A">
              <w:rPr>
                <w:rFonts w:ascii="Arial" w:hAnsi="Arial" w:cs="Arial"/>
                <w:spacing w:val="-2"/>
                <w:sz w:val="24"/>
                <w:szCs w:val="24"/>
              </w:rPr>
              <w:t xml:space="preserve"> </w:t>
            </w:r>
            <w:r w:rsidRPr="00061B1A">
              <w:rPr>
                <w:rFonts w:ascii="Arial" w:hAnsi="Arial" w:cs="Arial"/>
                <w:sz w:val="24"/>
                <w:szCs w:val="24"/>
              </w:rPr>
              <w:t>del</w:t>
            </w:r>
            <w:r w:rsidRPr="00061B1A">
              <w:rPr>
                <w:rFonts w:ascii="Arial" w:hAnsi="Arial" w:cs="Arial"/>
                <w:spacing w:val="-1"/>
                <w:sz w:val="24"/>
                <w:szCs w:val="24"/>
              </w:rPr>
              <w:t xml:space="preserve"> </w:t>
            </w:r>
            <w:r w:rsidRPr="00061B1A">
              <w:rPr>
                <w:rFonts w:ascii="Arial" w:hAnsi="Arial" w:cs="Arial"/>
                <w:sz w:val="24"/>
                <w:szCs w:val="24"/>
              </w:rPr>
              <w:t>cargo:</w:t>
            </w:r>
          </w:p>
        </w:tc>
        <w:tc>
          <w:tcPr>
            <w:tcW w:w="5245" w:type="dxa"/>
            <w:gridSpan w:val="3"/>
            <w:tcBorders>
              <w:left w:val="nil"/>
            </w:tcBorders>
          </w:tcPr>
          <w:p w14:paraId="2AEF0AEA" w14:textId="77777777" w:rsidR="0071634E" w:rsidRPr="00061B1A" w:rsidRDefault="0071634E" w:rsidP="0048132B">
            <w:pPr>
              <w:pStyle w:val="TableParagraph"/>
              <w:spacing w:before="65"/>
              <w:ind w:left="-284" w:right="-374" w:firstLine="412"/>
              <w:rPr>
                <w:rFonts w:ascii="Arial" w:hAnsi="Arial" w:cs="Arial"/>
                <w:sz w:val="24"/>
                <w:szCs w:val="24"/>
              </w:rPr>
            </w:pPr>
            <w:r w:rsidRPr="00061B1A">
              <w:rPr>
                <w:rFonts w:ascii="Arial" w:eastAsia="Arial" w:hAnsi="Arial" w:cs="Arial"/>
                <w:sz w:val="24"/>
                <w:szCs w:val="24"/>
              </w:rPr>
              <w:t>Carrera Administrativa</w:t>
            </w:r>
          </w:p>
        </w:tc>
      </w:tr>
      <w:tr w:rsidR="0071634E" w:rsidRPr="00061B1A" w14:paraId="49A820AD" w14:textId="77777777" w:rsidTr="0048132B">
        <w:trPr>
          <w:trHeight w:val="516"/>
        </w:trPr>
        <w:tc>
          <w:tcPr>
            <w:tcW w:w="4406" w:type="dxa"/>
            <w:gridSpan w:val="2"/>
            <w:tcBorders>
              <w:right w:val="nil"/>
            </w:tcBorders>
          </w:tcPr>
          <w:p w14:paraId="3E680940" w14:textId="77777777" w:rsidR="0071634E" w:rsidRPr="00061B1A" w:rsidRDefault="0071634E" w:rsidP="0048132B">
            <w:pPr>
              <w:pStyle w:val="TableParagraph"/>
              <w:spacing w:before="90"/>
              <w:ind w:left="285" w:right="-374"/>
              <w:rPr>
                <w:rFonts w:ascii="Arial" w:hAnsi="Arial" w:cs="Arial"/>
                <w:sz w:val="24"/>
                <w:szCs w:val="24"/>
              </w:rPr>
            </w:pPr>
            <w:r w:rsidRPr="00061B1A">
              <w:rPr>
                <w:rFonts w:ascii="Arial" w:hAnsi="Arial" w:cs="Arial"/>
                <w:sz w:val="24"/>
                <w:szCs w:val="24"/>
              </w:rPr>
              <w:t>No.</w:t>
            </w:r>
            <w:r w:rsidRPr="00061B1A">
              <w:rPr>
                <w:rFonts w:ascii="Arial" w:hAnsi="Arial" w:cs="Arial"/>
                <w:spacing w:val="-4"/>
                <w:sz w:val="24"/>
                <w:szCs w:val="24"/>
              </w:rPr>
              <w:t xml:space="preserve"> </w:t>
            </w:r>
            <w:r w:rsidRPr="00061B1A">
              <w:rPr>
                <w:rFonts w:ascii="Arial" w:hAnsi="Arial" w:cs="Arial"/>
                <w:sz w:val="24"/>
                <w:szCs w:val="24"/>
              </w:rPr>
              <w:t>de</w:t>
            </w:r>
            <w:r w:rsidRPr="00061B1A">
              <w:rPr>
                <w:rFonts w:ascii="Arial" w:hAnsi="Arial" w:cs="Arial"/>
                <w:spacing w:val="-3"/>
                <w:sz w:val="24"/>
                <w:szCs w:val="24"/>
              </w:rPr>
              <w:t xml:space="preserve"> </w:t>
            </w:r>
            <w:r w:rsidRPr="00061B1A">
              <w:rPr>
                <w:rFonts w:ascii="Arial" w:hAnsi="Arial" w:cs="Arial"/>
                <w:sz w:val="24"/>
                <w:szCs w:val="24"/>
              </w:rPr>
              <w:t>cargos</w:t>
            </w:r>
            <w:r w:rsidRPr="00061B1A">
              <w:rPr>
                <w:rFonts w:ascii="Arial" w:hAnsi="Arial" w:cs="Arial"/>
                <w:spacing w:val="-3"/>
                <w:sz w:val="24"/>
                <w:szCs w:val="24"/>
              </w:rPr>
              <w:t xml:space="preserve"> </w:t>
            </w:r>
            <w:r w:rsidRPr="00061B1A">
              <w:rPr>
                <w:rFonts w:ascii="Arial" w:hAnsi="Arial" w:cs="Arial"/>
                <w:sz w:val="24"/>
                <w:szCs w:val="24"/>
              </w:rPr>
              <w:t>en</w:t>
            </w:r>
            <w:r w:rsidRPr="00061B1A">
              <w:rPr>
                <w:rFonts w:ascii="Arial" w:hAnsi="Arial" w:cs="Arial"/>
                <w:spacing w:val="-3"/>
                <w:sz w:val="24"/>
                <w:szCs w:val="24"/>
              </w:rPr>
              <w:t xml:space="preserve"> </w:t>
            </w:r>
            <w:r w:rsidRPr="00061B1A">
              <w:rPr>
                <w:rFonts w:ascii="Arial" w:hAnsi="Arial" w:cs="Arial"/>
                <w:sz w:val="24"/>
                <w:szCs w:val="24"/>
              </w:rPr>
              <w:t>planta</w:t>
            </w:r>
            <w:r w:rsidRPr="00061B1A">
              <w:rPr>
                <w:rFonts w:ascii="Arial" w:hAnsi="Arial" w:cs="Arial"/>
                <w:spacing w:val="-3"/>
                <w:sz w:val="24"/>
                <w:szCs w:val="24"/>
              </w:rPr>
              <w:t xml:space="preserve"> </w:t>
            </w:r>
            <w:r w:rsidRPr="00061B1A">
              <w:rPr>
                <w:rFonts w:ascii="Arial" w:hAnsi="Arial" w:cs="Arial"/>
                <w:sz w:val="24"/>
                <w:szCs w:val="24"/>
              </w:rPr>
              <w:t>de</w:t>
            </w:r>
            <w:r w:rsidRPr="00061B1A">
              <w:rPr>
                <w:rFonts w:ascii="Arial" w:hAnsi="Arial" w:cs="Arial"/>
                <w:spacing w:val="-3"/>
                <w:sz w:val="24"/>
                <w:szCs w:val="24"/>
              </w:rPr>
              <w:t xml:space="preserve"> </w:t>
            </w:r>
            <w:r w:rsidRPr="00061B1A">
              <w:rPr>
                <w:rFonts w:ascii="Arial" w:hAnsi="Arial" w:cs="Arial"/>
                <w:sz w:val="24"/>
                <w:szCs w:val="24"/>
              </w:rPr>
              <w:t>esta</w:t>
            </w:r>
            <w:r w:rsidRPr="00061B1A">
              <w:rPr>
                <w:rFonts w:ascii="Arial" w:hAnsi="Arial" w:cs="Arial"/>
                <w:spacing w:val="-64"/>
                <w:sz w:val="24"/>
                <w:szCs w:val="24"/>
              </w:rPr>
              <w:t xml:space="preserve"> </w:t>
            </w:r>
            <w:r w:rsidRPr="00061B1A">
              <w:rPr>
                <w:rFonts w:ascii="Arial" w:hAnsi="Arial" w:cs="Arial"/>
                <w:sz w:val="24"/>
                <w:szCs w:val="24"/>
              </w:rPr>
              <w:t>denominación:</w:t>
            </w:r>
          </w:p>
        </w:tc>
        <w:tc>
          <w:tcPr>
            <w:tcW w:w="5245" w:type="dxa"/>
            <w:gridSpan w:val="3"/>
            <w:tcBorders>
              <w:left w:val="nil"/>
            </w:tcBorders>
            <w:vAlign w:val="center"/>
          </w:tcPr>
          <w:p w14:paraId="3837A455" w14:textId="3E0CC7FE" w:rsidR="0071634E" w:rsidRPr="00061B1A" w:rsidRDefault="0071634E" w:rsidP="0048132B">
            <w:pPr>
              <w:pStyle w:val="TableParagraph"/>
              <w:spacing w:before="65"/>
              <w:ind w:left="-284" w:right="-374" w:firstLine="412"/>
              <w:rPr>
                <w:rFonts w:ascii="Arial" w:hAnsi="Arial" w:cs="Arial"/>
                <w:sz w:val="24"/>
                <w:szCs w:val="24"/>
              </w:rPr>
            </w:pPr>
            <w:r w:rsidRPr="0071634E">
              <w:rPr>
                <w:rFonts w:ascii="Arial" w:hAnsi="Arial" w:cs="Arial"/>
                <w:sz w:val="24"/>
                <w:szCs w:val="24"/>
              </w:rPr>
              <w:t>Ciento sesenta y uno (161)</w:t>
            </w:r>
          </w:p>
        </w:tc>
      </w:tr>
      <w:tr w:rsidR="0071634E" w:rsidRPr="00061B1A" w14:paraId="438BD606" w14:textId="77777777" w:rsidTr="0048132B">
        <w:trPr>
          <w:trHeight w:val="78"/>
        </w:trPr>
        <w:tc>
          <w:tcPr>
            <w:tcW w:w="4406" w:type="dxa"/>
            <w:gridSpan w:val="2"/>
            <w:tcBorders>
              <w:right w:val="nil"/>
            </w:tcBorders>
          </w:tcPr>
          <w:p w14:paraId="51FA77D8" w14:textId="77777777" w:rsidR="0071634E" w:rsidRPr="00061B1A" w:rsidRDefault="0071634E" w:rsidP="0048132B">
            <w:pPr>
              <w:pStyle w:val="TableParagraph"/>
              <w:spacing w:before="65"/>
              <w:ind w:left="285" w:right="-374"/>
              <w:rPr>
                <w:rFonts w:ascii="Arial" w:hAnsi="Arial" w:cs="Arial"/>
                <w:sz w:val="24"/>
                <w:szCs w:val="24"/>
              </w:rPr>
            </w:pPr>
            <w:r w:rsidRPr="00061B1A">
              <w:rPr>
                <w:rFonts w:ascii="Arial" w:hAnsi="Arial" w:cs="Arial"/>
                <w:sz w:val="24"/>
                <w:szCs w:val="24"/>
              </w:rPr>
              <w:t>Dependencia:</w:t>
            </w:r>
          </w:p>
        </w:tc>
        <w:tc>
          <w:tcPr>
            <w:tcW w:w="5245" w:type="dxa"/>
            <w:gridSpan w:val="3"/>
            <w:tcBorders>
              <w:left w:val="nil"/>
            </w:tcBorders>
            <w:vAlign w:val="center"/>
          </w:tcPr>
          <w:p w14:paraId="10D481FF" w14:textId="60D28F45" w:rsidR="0071634E" w:rsidRPr="00061B1A" w:rsidRDefault="0071634E" w:rsidP="0048132B">
            <w:pPr>
              <w:pStyle w:val="TableParagraph"/>
              <w:spacing w:before="65"/>
              <w:ind w:left="-284" w:right="-374" w:firstLine="412"/>
              <w:rPr>
                <w:rFonts w:ascii="Arial" w:hAnsi="Arial" w:cs="Arial"/>
                <w:sz w:val="24"/>
                <w:szCs w:val="24"/>
              </w:rPr>
            </w:pPr>
            <w:r>
              <w:rPr>
                <w:rFonts w:ascii="Arial" w:eastAsia="Arial" w:hAnsi="Arial" w:cs="Arial"/>
                <w:sz w:val="24"/>
                <w:szCs w:val="24"/>
              </w:rPr>
              <w:t>Secretaria de Cultura</w:t>
            </w:r>
          </w:p>
        </w:tc>
      </w:tr>
      <w:tr w:rsidR="0071634E" w:rsidRPr="00061B1A" w14:paraId="64B01F84" w14:textId="77777777" w:rsidTr="0048132B">
        <w:trPr>
          <w:trHeight w:val="536"/>
        </w:trPr>
        <w:tc>
          <w:tcPr>
            <w:tcW w:w="4406" w:type="dxa"/>
            <w:gridSpan w:val="2"/>
            <w:tcBorders>
              <w:right w:val="nil"/>
            </w:tcBorders>
          </w:tcPr>
          <w:p w14:paraId="669E7B78" w14:textId="77777777" w:rsidR="0071634E" w:rsidRPr="00061B1A" w:rsidRDefault="0071634E" w:rsidP="0048132B">
            <w:pPr>
              <w:pStyle w:val="TableParagraph"/>
              <w:spacing w:before="65"/>
              <w:ind w:left="285" w:right="-374"/>
              <w:rPr>
                <w:rFonts w:ascii="Arial" w:hAnsi="Arial" w:cs="Arial"/>
                <w:sz w:val="24"/>
                <w:szCs w:val="24"/>
              </w:rPr>
            </w:pPr>
            <w:r w:rsidRPr="00061B1A">
              <w:rPr>
                <w:rFonts w:ascii="Arial" w:hAnsi="Arial" w:cs="Arial"/>
                <w:sz w:val="24"/>
                <w:szCs w:val="24"/>
              </w:rPr>
              <w:t>Cargo</w:t>
            </w:r>
            <w:r w:rsidRPr="00061B1A">
              <w:rPr>
                <w:rFonts w:ascii="Arial" w:hAnsi="Arial" w:cs="Arial"/>
                <w:spacing w:val="-4"/>
                <w:sz w:val="24"/>
                <w:szCs w:val="24"/>
              </w:rPr>
              <w:t xml:space="preserve"> </w:t>
            </w:r>
            <w:r w:rsidRPr="00061B1A">
              <w:rPr>
                <w:rFonts w:ascii="Arial" w:hAnsi="Arial" w:cs="Arial"/>
                <w:sz w:val="24"/>
                <w:szCs w:val="24"/>
              </w:rPr>
              <w:t>del</w:t>
            </w:r>
            <w:r w:rsidRPr="00061B1A">
              <w:rPr>
                <w:rFonts w:ascii="Arial" w:hAnsi="Arial" w:cs="Arial"/>
                <w:spacing w:val="-3"/>
                <w:sz w:val="24"/>
                <w:szCs w:val="24"/>
              </w:rPr>
              <w:t xml:space="preserve"> </w:t>
            </w:r>
            <w:r w:rsidRPr="00061B1A">
              <w:rPr>
                <w:rFonts w:ascii="Arial" w:hAnsi="Arial" w:cs="Arial"/>
                <w:sz w:val="24"/>
                <w:szCs w:val="24"/>
              </w:rPr>
              <w:t>Jefe</w:t>
            </w:r>
            <w:r w:rsidRPr="00061B1A">
              <w:rPr>
                <w:rFonts w:ascii="Arial" w:hAnsi="Arial" w:cs="Arial"/>
                <w:spacing w:val="-4"/>
                <w:sz w:val="24"/>
                <w:szCs w:val="24"/>
              </w:rPr>
              <w:t xml:space="preserve"> </w:t>
            </w:r>
            <w:r w:rsidRPr="00061B1A">
              <w:rPr>
                <w:rFonts w:ascii="Arial" w:hAnsi="Arial" w:cs="Arial"/>
                <w:sz w:val="24"/>
                <w:szCs w:val="24"/>
              </w:rPr>
              <w:t>Inmediato:</w:t>
            </w:r>
          </w:p>
        </w:tc>
        <w:tc>
          <w:tcPr>
            <w:tcW w:w="5245" w:type="dxa"/>
            <w:gridSpan w:val="3"/>
            <w:tcBorders>
              <w:left w:val="nil"/>
            </w:tcBorders>
            <w:vAlign w:val="center"/>
          </w:tcPr>
          <w:p w14:paraId="68F39BE2" w14:textId="3E003C6B" w:rsidR="0071634E" w:rsidRPr="00061B1A" w:rsidRDefault="0071634E" w:rsidP="0048132B">
            <w:pPr>
              <w:pStyle w:val="TableParagraph"/>
              <w:spacing w:before="65"/>
              <w:ind w:left="-284" w:right="-374" w:firstLine="412"/>
              <w:rPr>
                <w:rFonts w:ascii="Arial" w:hAnsi="Arial" w:cs="Arial"/>
                <w:sz w:val="24"/>
                <w:szCs w:val="24"/>
              </w:rPr>
            </w:pPr>
            <w:r>
              <w:rPr>
                <w:rFonts w:ascii="Arial" w:eastAsia="Arial" w:hAnsi="Arial" w:cs="Arial"/>
                <w:sz w:val="24"/>
                <w:szCs w:val="24"/>
              </w:rPr>
              <w:t>Subsecretario</w:t>
            </w:r>
          </w:p>
        </w:tc>
      </w:tr>
      <w:tr w:rsidR="0071634E" w:rsidRPr="00061B1A" w14:paraId="053F176F" w14:textId="77777777" w:rsidTr="00F94DA0">
        <w:trPr>
          <w:trHeight w:val="1077"/>
        </w:trPr>
        <w:tc>
          <w:tcPr>
            <w:tcW w:w="9651" w:type="dxa"/>
            <w:gridSpan w:val="5"/>
            <w:shd w:val="clear" w:color="auto" w:fill="DCDCDC"/>
            <w:vAlign w:val="center"/>
          </w:tcPr>
          <w:p w14:paraId="53B5F2CE" w14:textId="77777777" w:rsidR="0071634E" w:rsidRPr="00061B1A" w:rsidRDefault="0071634E" w:rsidP="0048132B">
            <w:pPr>
              <w:pStyle w:val="TableParagraph"/>
              <w:ind w:left="-284" w:right="-374"/>
              <w:jc w:val="center"/>
              <w:rPr>
                <w:rFonts w:ascii="Arial" w:hAnsi="Arial" w:cs="Arial"/>
                <w:sz w:val="24"/>
                <w:szCs w:val="24"/>
              </w:rPr>
            </w:pPr>
            <w:r w:rsidRPr="00061B1A">
              <w:rPr>
                <w:rFonts w:ascii="Arial" w:hAnsi="Arial" w:cs="Arial"/>
                <w:sz w:val="24"/>
                <w:szCs w:val="24"/>
              </w:rPr>
              <w:t>II.ÁREA</w:t>
            </w:r>
            <w:r w:rsidRPr="00061B1A">
              <w:rPr>
                <w:rFonts w:ascii="Arial" w:hAnsi="Arial" w:cs="Arial"/>
                <w:spacing w:val="-8"/>
                <w:sz w:val="24"/>
                <w:szCs w:val="24"/>
              </w:rPr>
              <w:t xml:space="preserve"> </w:t>
            </w:r>
            <w:r w:rsidRPr="00061B1A">
              <w:rPr>
                <w:rFonts w:ascii="Arial" w:hAnsi="Arial" w:cs="Arial"/>
                <w:sz w:val="24"/>
                <w:szCs w:val="24"/>
              </w:rPr>
              <w:t>FUNCIONAL:</w:t>
            </w:r>
          </w:p>
          <w:p w14:paraId="17E2964E" w14:textId="079DDE45" w:rsidR="00F94DA0" w:rsidRDefault="00F94DA0" w:rsidP="0048132B">
            <w:pPr>
              <w:ind w:left="-284" w:right="-374"/>
              <w:jc w:val="center"/>
              <w:rPr>
                <w:rFonts w:eastAsia="Arial"/>
              </w:rPr>
            </w:pPr>
            <w:r w:rsidRPr="00F94DA0">
              <w:rPr>
                <w:rFonts w:eastAsia="Arial"/>
              </w:rPr>
              <w:t>SECREATIA DE CULTURA</w:t>
            </w:r>
          </w:p>
          <w:p w14:paraId="2DDF59B5" w14:textId="0758CDB3" w:rsidR="00F94DA0" w:rsidRDefault="00F94DA0" w:rsidP="0048132B">
            <w:pPr>
              <w:ind w:left="-284" w:right="-374"/>
              <w:jc w:val="center"/>
              <w:rPr>
                <w:rFonts w:eastAsia="Arial"/>
              </w:rPr>
            </w:pPr>
            <w:r w:rsidRPr="00F94DA0">
              <w:rPr>
                <w:rFonts w:eastAsia="Arial"/>
              </w:rPr>
              <w:t>SUBSECRETARIA DE PATRIMONIO, BI</w:t>
            </w:r>
            <w:r>
              <w:rPr>
                <w:rFonts w:eastAsia="Arial"/>
              </w:rPr>
              <w:t>BL</w:t>
            </w:r>
            <w:r w:rsidRPr="00F94DA0">
              <w:rPr>
                <w:rFonts w:eastAsia="Arial"/>
              </w:rPr>
              <w:t xml:space="preserve">IOTECAS E INFRAESTRUCTURA </w:t>
            </w:r>
          </w:p>
          <w:p w14:paraId="1388E17C" w14:textId="233707D0" w:rsidR="0071634E" w:rsidRPr="00061B1A" w:rsidRDefault="00F94DA0" w:rsidP="0048132B">
            <w:pPr>
              <w:ind w:left="-284" w:right="-374"/>
              <w:jc w:val="center"/>
            </w:pPr>
            <w:r w:rsidRPr="00F94DA0">
              <w:rPr>
                <w:rFonts w:eastAsia="Arial"/>
              </w:rPr>
              <w:t>PROCESO</w:t>
            </w:r>
            <w:r>
              <w:rPr>
                <w:rFonts w:eastAsia="Arial"/>
              </w:rPr>
              <w:t>:</w:t>
            </w:r>
            <w:r w:rsidRPr="00F94DA0">
              <w:rPr>
                <w:rFonts w:eastAsia="Arial"/>
              </w:rPr>
              <w:t xml:space="preserve"> GESTIÓN CULTURA.</w:t>
            </w:r>
          </w:p>
        </w:tc>
      </w:tr>
      <w:tr w:rsidR="0071634E" w:rsidRPr="00061B1A" w14:paraId="2C1AACF4" w14:textId="77777777" w:rsidTr="00F94DA0">
        <w:trPr>
          <w:trHeight w:val="385"/>
        </w:trPr>
        <w:tc>
          <w:tcPr>
            <w:tcW w:w="9651" w:type="dxa"/>
            <w:gridSpan w:val="5"/>
            <w:shd w:val="clear" w:color="auto" w:fill="DCDCDC"/>
            <w:vAlign w:val="center"/>
          </w:tcPr>
          <w:p w14:paraId="6072B871" w14:textId="77777777" w:rsidR="0071634E" w:rsidRPr="00061B1A" w:rsidRDefault="0071634E" w:rsidP="0048132B">
            <w:pPr>
              <w:pStyle w:val="TableParagraph"/>
              <w:spacing w:before="45"/>
              <w:ind w:left="-284" w:right="-374"/>
              <w:jc w:val="center"/>
              <w:rPr>
                <w:rFonts w:ascii="Arial" w:hAnsi="Arial" w:cs="Arial"/>
                <w:sz w:val="24"/>
                <w:szCs w:val="24"/>
              </w:rPr>
            </w:pPr>
            <w:r w:rsidRPr="00061B1A">
              <w:rPr>
                <w:rFonts w:ascii="Arial" w:hAnsi="Arial" w:cs="Arial"/>
                <w:sz w:val="24"/>
                <w:szCs w:val="24"/>
              </w:rPr>
              <w:t>III-</w:t>
            </w:r>
            <w:r w:rsidRPr="00061B1A">
              <w:rPr>
                <w:rFonts w:ascii="Arial" w:hAnsi="Arial" w:cs="Arial"/>
                <w:spacing w:val="-8"/>
                <w:sz w:val="24"/>
                <w:szCs w:val="24"/>
              </w:rPr>
              <w:t xml:space="preserve"> </w:t>
            </w:r>
            <w:r w:rsidRPr="00061B1A">
              <w:rPr>
                <w:rFonts w:ascii="Arial" w:hAnsi="Arial" w:cs="Arial"/>
                <w:sz w:val="24"/>
                <w:szCs w:val="24"/>
              </w:rPr>
              <w:t>PROPÓSITO</w:t>
            </w:r>
            <w:r w:rsidRPr="00061B1A">
              <w:rPr>
                <w:rFonts w:ascii="Arial" w:hAnsi="Arial" w:cs="Arial"/>
                <w:spacing w:val="-7"/>
                <w:sz w:val="24"/>
                <w:szCs w:val="24"/>
              </w:rPr>
              <w:t xml:space="preserve"> </w:t>
            </w:r>
            <w:r w:rsidRPr="00061B1A">
              <w:rPr>
                <w:rFonts w:ascii="Arial" w:hAnsi="Arial" w:cs="Arial"/>
                <w:sz w:val="24"/>
                <w:szCs w:val="24"/>
              </w:rPr>
              <w:t>PRINCIPAL</w:t>
            </w:r>
          </w:p>
        </w:tc>
      </w:tr>
      <w:tr w:rsidR="0071634E" w:rsidRPr="00061B1A" w14:paraId="77E9CC48" w14:textId="77777777" w:rsidTr="0048132B">
        <w:trPr>
          <w:trHeight w:val="571"/>
        </w:trPr>
        <w:tc>
          <w:tcPr>
            <w:tcW w:w="9651" w:type="dxa"/>
            <w:gridSpan w:val="5"/>
          </w:tcPr>
          <w:p w14:paraId="1669E7AE" w14:textId="7ED729B1" w:rsidR="0071634E" w:rsidRPr="00061B1A" w:rsidRDefault="00F94DA0" w:rsidP="00F94DA0">
            <w:pPr>
              <w:pStyle w:val="TableParagraph"/>
              <w:ind w:left="57" w:right="57"/>
              <w:jc w:val="both"/>
              <w:rPr>
                <w:rFonts w:ascii="Arial" w:hAnsi="Arial" w:cs="Arial"/>
                <w:sz w:val="24"/>
                <w:szCs w:val="24"/>
              </w:rPr>
            </w:pPr>
            <w:r w:rsidRPr="00F94DA0">
              <w:rPr>
                <w:rFonts w:ascii="Arial" w:eastAsia="Arial" w:hAnsi="Arial" w:cs="Arial"/>
                <w:sz w:val="24"/>
              </w:rPr>
              <w:t>Realizar el estudio y evaluación de la expedición de conceptos de bienes de interés cultural en cumplimiento de objetivos revistos, siguiendo procedimientos establecidos.</w:t>
            </w:r>
            <w:r w:rsidRPr="00AB1165">
              <w:rPr>
                <w:rFonts w:ascii="Arial" w:eastAsia="Arial" w:hAnsi="Arial" w:cs="Arial"/>
                <w:sz w:val="24"/>
              </w:rPr>
              <w:t xml:space="preserve"> </w:t>
            </w:r>
            <w:r>
              <w:rPr>
                <w:rFonts w:ascii="Arial" w:eastAsia="Arial" w:hAnsi="Arial" w:cs="Arial"/>
                <w:sz w:val="24"/>
              </w:rPr>
              <w:t>en</w:t>
            </w:r>
            <w:r w:rsidR="0071634E" w:rsidRPr="00AB1165">
              <w:rPr>
                <w:rFonts w:ascii="Arial" w:eastAsia="Arial" w:hAnsi="Arial" w:cs="Arial"/>
                <w:sz w:val="24"/>
              </w:rPr>
              <w:t xml:space="preserve"> la normatividad vigente.</w:t>
            </w:r>
          </w:p>
        </w:tc>
      </w:tr>
      <w:tr w:rsidR="0071634E" w:rsidRPr="00061B1A" w14:paraId="7274D752" w14:textId="77777777" w:rsidTr="0048132B">
        <w:trPr>
          <w:trHeight w:val="310"/>
        </w:trPr>
        <w:tc>
          <w:tcPr>
            <w:tcW w:w="9651" w:type="dxa"/>
            <w:gridSpan w:val="5"/>
            <w:shd w:val="clear" w:color="auto" w:fill="DCDCDC"/>
          </w:tcPr>
          <w:p w14:paraId="5F4EF0B2" w14:textId="77777777" w:rsidR="0071634E" w:rsidRPr="00061B1A" w:rsidRDefault="0071634E" w:rsidP="0048132B">
            <w:pPr>
              <w:pStyle w:val="TableParagraph"/>
              <w:spacing w:before="45"/>
              <w:ind w:left="285" w:right="289"/>
              <w:jc w:val="center"/>
              <w:rPr>
                <w:rFonts w:ascii="Arial" w:hAnsi="Arial" w:cs="Arial"/>
                <w:sz w:val="24"/>
                <w:szCs w:val="24"/>
              </w:rPr>
            </w:pPr>
            <w:r w:rsidRPr="00061B1A">
              <w:rPr>
                <w:rFonts w:ascii="Arial" w:hAnsi="Arial" w:cs="Arial"/>
                <w:sz w:val="24"/>
                <w:szCs w:val="24"/>
              </w:rPr>
              <w:t>IV-</w:t>
            </w:r>
            <w:r w:rsidRPr="00061B1A">
              <w:rPr>
                <w:rFonts w:ascii="Arial" w:hAnsi="Arial" w:cs="Arial"/>
                <w:spacing w:val="-5"/>
                <w:sz w:val="24"/>
                <w:szCs w:val="24"/>
              </w:rPr>
              <w:t xml:space="preserve"> </w:t>
            </w:r>
            <w:r w:rsidRPr="00061B1A">
              <w:rPr>
                <w:rFonts w:ascii="Arial" w:hAnsi="Arial" w:cs="Arial"/>
                <w:sz w:val="24"/>
                <w:szCs w:val="24"/>
              </w:rPr>
              <w:t>DESCRIPCIÓN</w:t>
            </w:r>
            <w:r w:rsidRPr="00061B1A">
              <w:rPr>
                <w:rFonts w:ascii="Arial" w:hAnsi="Arial" w:cs="Arial"/>
                <w:spacing w:val="-5"/>
                <w:sz w:val="24"/>
                <w:szCs w:val="24"/>
              </w:rPr>
              <w:t xml:space="preserve"> </w:t>
            </w:r>
            <w:r w:rsidRPr="00061B1A">
              <w:rPr>
                <w:rFonts w:ascii="Arial" w:hAnsi="Arial" w:cs="Arial"/>
                <w:sz w:val="24"/>
                <w:szCs w:val="24"/>
              </w:rPr>
              <w:t>DE</w:t>
            </w:r>
            <w:r w:rsidRPr="00061B1A">
              <w:rPr>
                <w:rFonts w:ascii="Arial" w:hAnsi="Arial" w:cs="Arial"/>
                <w:spacing w:val="-5"/>
                <w:sz w:val="24"/>
                <w:szCs w:val="24"/>
              </w:rPr>
              <w:t xml:space="preserve"> </w:t>
            </w:r>
            <w:r w:rsidRPr="00061B1A">
              <w:rPr>
                <w:rFonts w:ascii="Arial" w:hAnsi="Arial" w:cs="Arial"/>
                <w:sz w:val="24"/>
                <w:szCs w:val="24"/>
              </w:rPr>
              <w:t>FUNCIONES</w:t>
            </w:r>
            <w:r w:rsidRPr="00061B1A">
              <w:rPr>
                <w:rFonts w:ascii="Arial" w:hAnsi="Arial" w:cs="Arial"/>
                <w:spacing w:val="-5"/>
                <w:sz w:val="24"/>
                <w:szCs w:val="24"/>
              </w:rPr>
              <w:t xml:space="preserve"> </w:t>
            </w:r>
            <w:r w:rsidRPr="00061B1A">
              <w:rPr>
                <w:rFonts w:ascii="Arial" w:hAnsi="Arial" w:cs="Arial"/>
                <w:sz w:val="24"/>
                <w:szCs w:val="24"/>
              </w:rPr>
              <w:t>ESENCIALES</w:t>
            </w:r>
          </w:p>
        </w:tc>
      </w:tr>
      <w:tr w:rsidR="0071634E" w:rsidRPr="00061B1A" w14:paraId="7F26236E" w14:textId="77777777" w:rsidTr="0048132B">
        <w:trPr>
          <w:trHeight w:val="425"/>
        </w:trPr>
        <w:tc>
          <w:tcPr>
            <w:tcW w:w="9651" w:type="dxa"/>
            <w:gridSpan w:val="5"/>
          </w:tcPr>
          <w:p w14:paraId="4CE8814E" w14:textId="77777777" w:rsidR="00F94DA0" w:rsidRPr="00F94DA0" w:rsidRDefault="00F94DA0" w:rsidP="00F94DA0">
            <w:pPr>
              <w:pStyle w:val="Prrafodelista"/>
              <w:widowControl/>
              <w:numPr>
                <w:ilvl w:val="0"/>
                <w:numId w:val="19"/>
              </w:numPr>
              <w:spacing w:before="120" w:after="120" w:line="278" w:lineRule="auto"/>
              <w:ind w:left="425" w:right="57" w:hanging="357"/>
              <w:jc w:val="both"/>
              <w:rPr>
                <w:rFonts w:ascii="Arial" w:hAnsi="Arial" w:cs="Arial"/>
                <w:sz w:val="24"/>
                <w:szCs w:val="24"/>
              </w:rPr>
            </w:pPr>
            <w:r w:rsidRPr="00F94DA0">
              <w:rPr>
                <w:rFonts w:ascii="Arial" w:hAnsi="Arial" w:cs="Arial"/>
                <w:sz w:val="24"/>
                <w:szCs w:val="24"/>
              </w:rPr>
              <w:t>Recibir documentación de solicitud de concepto en bienes de interés cultural, en área de influencia de estos bienes o en zonas con tratamiento de conservación.</w:t>
            </w:r>
          </w:p>
          <w:p w14:paraId="0EB57A49" w14:textId="77777777" w:rsidR="00F94DA0" w:rsidRPr="00F94DA0" w:rsidRDefault="00F94DA0" w:rsidP="00F94DA0">
            <w:pPr>
              <w:pStyle w:val="Prrafodelista"/>
              <w:widowControl/>
              <w:numPr>
                <w:ilvl w:val="0"/>
                <w:numId w:val="19"/>
              </w:numPr>
              <w:spacing w:before="120" w:after="120" w:line="278" w:lineRule="auto"/>
              <w:ind w:left="425" w:right="57" w:hanging="357"/>
              <w:jc w:val="both"/>
              <w:rPr>
                <w:rFonts w:ascii="Arial" w:hAnsi="Arial" w:cs="Arial"/>
                <w:sz w:val="24"/>
                <w:szCs w:val="24"/>
              </w:rPr>
            </w:pPr>
            <w:r w:rsidRPr="00F94DA0">
              <w:rPr>
                <w:rFonts w:ascii="Arial" w:hAnsi="Arial" w:cs="Arial"/>
                <w:sz w:val="24"/>
                <w:szCs w:val="24"/>
              </w:rPr>
              <w:t>Recibir la información requerida por parte del solicitante para estudiar y verificar que el proyecto urbanístico arquitectónico cumpla con lo establecido cumpla con la normatividad vigente.</w:t>
            </w:r>
          </w:p>
          <w:p w14:paraId="6320FA0A" w14:textId="77777777" w:rsidR="00F94DA0" w:rsidRPr="00F94DA0" w:rsidRDefault="00F94DA0" w:rsidP="00F94DA0">
            <w:pPr>
              <w:pStyle w:val="Prrafodelista"/>
              <w:widowControl/>
              <w:numPr>
                <w:ilvl w:val="0"/>
                <w:numId w:val="19"/>
              </w:numPr>
              <w:spacing w:before="120" w:after="120" w:line="278" w:lineRule="auto"/>
              <w:ind w:left="425" w:right="57" w:hanging="357"/>
              <w:jc w:val="both"/>
              <w:rPr>
                <w:rFonts w:ascii="Arial" w:hAnsi="Arial" w:cs="Arial"/>
                <w:sz w:val="24"/>
                <w:szCs w:val="24"/>
              </w:rPr>
            </w:pPr>
            <w:r w:rsidRPr="00F94DA0">
              <w:rPr>
                <w:rFonts w:ascii="Arial" w:hAnsi="Arial" w:cs="Arial"/>
                <w:sz w:val="24"/>
                <w:szCs w:val="24"/>
              </w:rPr>
              <w:t>Evaluar la documentación de solicitud de concepto en bienes de interés cultural, en área de influencia de estos bienes o en zonas con tratamiento de conservación.</w:t>
            </w:r>
          </w:p>
          <w:p w14:paraId="03254254" w14:textId="77777777" w:rsidR="00F94DA0" w:rsidRPr="00F94DA0" w:rsidRDefault="00F94DA0" w:rsidP="00F94DA0">
            <w:pPr>
              <w:pStyle w:val="Prrafodelista"/>
              <w:widowControl/>
              <w:numPr>
                <w:ilvl w:val="0"/>
                <w:numId w:val="19"/>
              </w:numPr>
              <w:spacing w:before="120" w:after="120" w:line="278" w:lineRule="auto"/>
              <w:ind w:left="425" w:right="57" w:hanging="357"/>
              <w:jc w:val="both"/>
              <w:rPr>
                <w:rFonts w:ascii="Arial" w:hAnsi="Arial" w:cs="Arial"/>
                <w:sz w:val="24"/>
                <w:szCs w:val="24"/>
              </w:rPr>
            </w:pPr>
            <w:r w:rsidRPr="00F94DA0">
              <w:rPr>
                <w:rFonts w:ascii="Arial" w:hAnsi="Arial" w:cs="Arial"/>
                <w:sz w:val="24"/>
                <w:szCs w:val="24"/>
              </w:rPr>
              <w:t>Analizar la documentación suministrada por el solicitante y verificar que el proyecto urbanístico arquitectónico cumpla con lo establecido en la normatividad vigente</w:t>
            </w:r>
          </w:p>
          <w:p w14:paraId="476E4B2F" w14:textId="77777777" w:rsidR="00F94DA0" w:rsidRPr="00F94DA0" w:rsidRDefault="00F94DA0" w:rsidP="00F94DA0">
            <w:pPr>
              <w:pStyle w:val="Prrafodelista"/>
              <w:widowControl/>
              <w:numPr>
                <w:ilvl w:val="0"/>
                <w:numId w:val="19"/>
              </w:numPr>
              <w:spacing w:before="120" w:after="120" w:line="278" w:lineRule="auto"/>
              <w:ind w:left="425" w:right="57" w:hanging="357"/>
              <w:jc w:val="both"/>
              <w:rPr>
                <w:rFonts w:ascii="Arial" w:hAnsi="Arial" w:cs="Arial"/>
                <w:sz w:val="24"/>
                <w:szCs w:val="24"/>
              </w:rPr>
            </w:pPr>
            <w:r w:rsidRPr="00F94DA0">
              <w:rPr>
                <w:rFonts w:ascii="Arial" w:hAnsi="Arial" w:cs="Arial"/>
                <w:sz w:val="24"/>
                <w:szCs w:val="24"/>
              </w:rPr>
              <w:t>Enviar oficio al solicitante informando el no cumplimiento, realizando observaciones para ser presentado nuevamente con las correcciones en caso de ser necesario, remitiendo al archivo de gestión la solicitud y la información soporte de la misma.</w:t>
            </w:r>
          </w:p>
          <w:p w14:paraId="6D472C88" w14:textId="77777777" w:rsidR="00F94DA0" w:rsidRPr="00F94DA0" w:rsidRDefault="00F94DA0" w:rsidP="00F94DA0">
            <w:pPr>
              <w:pStyle w:val="Prrafodelista"/>
              <w:widowControl/>
              <w:numPr>
                <w:ilvl w:val="0"/>
                <w:numId w:val="19"/>
              </w:numPr>
              <w:spacing w:before="120" w:after="120" w:line="278" w:lineRule="auto"/>
              <w:ind w:left="425" w:right="57" w:hanging="357"/>
              <w:jc w:val="both"/>
              <w:rPr>
                <w:rFonts w:ascii="Arial" w:hAnsi="Arial" w:cs="Arial"/>
                <w:sz w:val="24"/>
                <w:szCs w:val="24"/>
              </w:rPr>
            </w:pPr>
            <w:r w:rsidRPr="00F94DA0">
              <w:rPr>
                <w:rFonts w:ascii="Arial" w:hAnsi="Arial" w:cs="Arial"/>
                <w:sz w:val="24"/>
                <w:szCs w:val="24"/>
              </w:rPr>
              <w:t>Realizar evaluación periódica a la ejecución de la expedición de conceptos de bienes de interés cultural, siguiendo procedimientos establecidos.</w:t>
            </w:r>
          </w:p>
          <w:p w14:paraId="5E8441CF" w14:textId="77777777" w:rsidR="00F94DA0" w:rsidRPr="00F94DA0" w:rsidRDefault="00F94DA0" w:rsidP="00F94DA0">
            <w:pPr>
              <w:pStyle w:val="Prrafodelista"/>
              <w:widowControl/>
              <w:numPr>
                <w:ilvl w:val="0"/>
                <w:numId w:val="19"/>
              </w:numPr>
              <w:spacing w:before="120" w:after="120" w:line="278" w:lineRule="auto"/>
              <w:ind w:left="425" w:right="57" w:hanging="357"/>
              <w:jc w:val="both"/>
              <w:rPr>
                <w:rFonts w:ascii="Arial" w:hAnsi="Arial" w:cs="Arial"/>
                <w:sz w:val="24"/>
                <w:szCs w:val="24"/>
              </w:rPr>
            </w:pPr>
            <w:r w:rsidRPr="00F94DA0">
              <w:rPr>
                <w:rFonts w:ascii="Arial" w:hAnsi="Arial" w:cs="Arial"/>
                <w:sz w:val="24"/>
                <w:szCs w:val="24"/>
              </w:rPr>
              <w:t>Evaluar el cumplimiento de los objetivos previstos para cada actividad de la Expedición de Conceptos de Bienes de Interés Cultural.</w:t>
            </w:r>
          </w:p>
          <w:p w14:paraId="12DD8B54" w14:textId="77777777" w:rsidR="00F94DA0" w:rsidRPr="00F94DA0" w:rsidRDefault="00F94DA0" w:rsidP="00F94DA0">
            <w:pPr>
              <w:pStyle w:val="Prrafodelista"/>
              <w:widowControl/>
              <w:numPr>
                <w:ilvl w:val="0"/>
                <w:numId w:val="19"/>
              </w:numPr>
              <w:spacing w:before="120" w:after="120" w:line="278" w:lineRule="auto"/>
              <w:ind w:left="425" w:right="57" w:hanging="357"/>
              <w:jc w:val="both"/>
              <w:rPr>
                <w:rFonts w:ascii="Arial" w:hAnsi="Arial" w:cs="Arial"/>
                <w:sz w:val="24"/>
                <w:szCs w:val="24"/>
              </w:rPr>
            </w:pPr>
            <w:r w:rsidRPr="00F94DA0">
              <w:rPr>
                <w:rFonts w:ascii="Arial" w:hAnsi="Arial" w:cs="Arial"/>
                <w:sz w:val="24"/>
                <w:szCs w:val="24"/>
              </w:rPr>
              <w:t>Formular plan de mejoramiento por proceso, de acuerdo al procedimiento de acciones correctivas, preventivas o de mejora.</w:t>
            </w:r>
          </w:p>
          <w:p w14:paraId="4851A4A5" w14:textId="5836C2EC" w:rsidR="0071634E" w:rsidRPr="00F94DA0" w:rsidRDefault="00F94DA0" w:rsidP="00F94DA0">
            <w:pPr>
              <w:pStyle w:val="Prrafodelista"/>
              <w:widowControl/>
              <w:numPr>
                <w:ilvl w:val="0"/>
                <w:numId w:val="19"/>
              </w:numPr>
              <w:spacing w:before="120" w:after="120" w:line="278" w:lineRule="auto"/>
              <w:ind w:left="425" w:right="57" w:hanging="357"/>
              <w:jc w:val="both"/>
              <w:rPr>
                <w:rFonts w:ascii="Arial" w:hAnsi="Arial" w:cs="Arial"/>
                <w:sz w:val="24"/>
                <w:szCs w:val="24"/>
              </w:rPr>
            </w:pPr>
            <w:r w:rsidRPr="00F94DA0">
              <w:rPr>
                <w:rFonts w:ascii="Arial" w:hAnsi="Arial" w:cs="Arial"/>
                <w:sz w:val="24"/>
                <w:szCs w:val="24"/>
              </w:rPr>
              <w:lastRenderedPageBreak/>
              <w:t>Desempeñar las demás funciones asignadas por la autoridad competente, de acuerdo con el nivel, la naturaleza, el área de desempeño y con la profesión del titular del empleo</w:t>
            </w:r>
          </w:p>
        </w:tc>
      </w:tr>
      <w:tr w:rsidR="0071634E" w:rsidRPr="00061B1A" w14:paraId="706C733E" w14:textId="77777777" w:rsidTr="0048132B">
        <w:trPr>
          <w:trHeight w:val="425"/>
        </w:trPr>
        <w:tc>
          <w:tcPr>
            <w:tcW w:w="9651" w:type="dxa"/>
            <w:gridSpan w:val="5"/>
            <w:shd w:val="clear" w:color="auto" w:fill="D9D9D9" w:themeFill="background1" w:themeFillShade="D9"/>
          </w:tcPr>
          <w:p w14:paraId="752A3CD3" w14:textId="77777777" w:rsidR="0071634E" w:rsidRPr="00061B1A" w:rsidRDefault="0071634E" w:rsidP="0048132B">
            <w:pPr>
              <w:pStyle w:val="TableParagraph"/>
              <w:tabs>
                <w:tab w:val="left" w:pos="307"/>
              </w:tabs>
              <w:ind w:left="285" w:right="-374"/>
              <w:jc w:val="center"/>
              <w:rPr>
                <w:rFonts w:ascii="Arial" w:hAnsi="Arial" w:cs="Arial"/>
                <w:sz w:val="24"/>
                <w:szCs w:val="24"/>
              </w:rPr>
            </w:pPr>
            <w:r w:rsidRPr="00061B1A">
              <w:rPr>
                <w:rFonts w:ascii="Arial" w:hAnsi="Arial" w:cs="Arial"/>
                <w:sz w:val="24"/>
                <w:szCs w:val="24"/>
              </w:rPr>
              <w:lastRenderedPageBreak/>
              <w:t>V.</w:t>
            </w:r>
            <w:r w:rsidRPr="00061B1A">
              <w:rPr>
                <w:rFonts w:ascii="Arial" w:hAnsi="Arial" w:cs="Arial"/>
                <w:spacing w:val="-5"/>
                <w:sz w:val="24"/>
                <w:szCs w:val="24"/>
              </w:rPr>
              <w:t xml:space="preserve"> </w:t>
            </w:r>
            <w:r w:rsidRPr="00061B1A">
              <w:rPr>
                <w:rFonts w:ascii="Arial" w:hAnsi="Arial" w:cs="Arial"/>
                <w:sz w:val="24"/>
                <w:szCs w:val="24"/>
              </w:rPr>
              <w:t>CONOCIMIENTOS</w:t>
            </w:r>
            <w:r w:rsidRPr="00061B1A">
              <w:rPr>
                <w:rFonts w:ascii="Arial" w:hAnsi="Arial" w:cs="Arial"/>
                <w:spacing w:val="-4"/>
                <w:sz w:val="24"/>
                <w:szCs w:val="24"/>
              </w:rPr>
              <w:t xml:space="preserve"> </w:t>
            </w:r>
            <w:r w:rsidRPr="00061B1A">
              <w:rPr>
                <w:rFonts w:ascii="Arial" w:hAnsi="Arial" w:cs="Arial"/>
                <w:sz w:val="24"/>
                <w:szCs w:val="24"/>
              </w:rPr>
              <w:t>BÁSICOS</w:t>
            </w:r>
            <w:r w:rsidRPr="00061B1A">
              <w:rPr>
                <w:rFonts w:ascii="Arial" w:hAnsi="Arial" w:cs="Arial"/>
                <w:spacing w:val="-4"/>
                <w:sz w:val="24"/>
                <w:szCs w:val="24"/>
              </w:rPr>
              <w:t xml:space="preserve"> </w:t>
            </w:r>
            <w:r w:rsidRPr="00061B1A">
              <w:rPr>
                <w:rFonts w:ascii="Arial" w:hAnsi="Arial" w:cs="Arial"/>
                <w:sz w:val="24"/>
                <w:szCs w:val="24"/>
              </w:rPr>
              <w:t>O</w:t>
            </w:r>
            <w:r w:rsidRPr="00061B1A">
              <w:rPr>
                <w:rFonts w:ascii="Arial" w:hAnsi="Arial" w:cs="Arial"/>
                <w:spacing w:val="-4"/>
                <w:sz w:val="24"/>
                <w:szCs w:val="24"/>
              </w:rPr>
              <w:t xml:space="preserve"> </w:t>
            </w:r>
            <w:r w:rsidRPr="00061B1A">
              <w:rPr>
                <w:rFonts w:ascii="Arial" w:hAnsi="Arial" w:cs="Arial"/>
                <w:sz w:val="24"/>
                <w:szCs w:val="24"/>
              </w:rPr>
              <w:t>ESENCIALES</w:t>
            </w:r>
          </w:p>
        </w:tc>
      </w:tr>
      <w:tr w:rsidR="0071634E" w:rsidRPr="00061B1A" w14:paraId="0ED2E13F" w14:textId="77777777" w:rsidTr="0048132B">
        <w:trPr>
          <w:trHeight w:val="425"/>
        </w:trPr>
        <w:tc>
          <w:tcPr>
            <w:tcW w:w="9651" w:type="dxa"/>
            <w:gridSpan w:val="5"/>
          </w:tcPr>
          <w:p w14:paraId="09E72C28" w14:textId="534E9323" w:rsidR="00F94DA0" w:rsidRPr="00F94DA0" w:rsidRDefault="00F94DA0" w:rsidP="00F94DA0">
            <w:pPr>
              <w:widowControl/>
              <w:numPr>
                <w:ilvl w:val="0"/>
                <w:numId w:val="20"/>
              </w:numPr>
              <w:spacing w:line="259" w:lineRule="auto"/>
              <w:ind w:left="569" w:hanging="426"/>
              <w:rPr>
                <w:rFonts w:eastAsia="Arial"/>
              </w:rPr>
            </w:pPr>
            <w:r w:rsidRPr="00F94DA0">
              <w:rPr>
                <w:rFonts w:eastAsia="Arial"/>
              </w:rPr>
              <w:t>Constitución Política de Colombia</w:t>
            </w:r>
          </w:p>
          <w:p w14:paraId="0495C038" w14:textId="77777777" w:rsidR="00F94DA0" w:rsidRPr="00F94DA0" w:rsidRDefault="00F94DA0" w:rsidP="00F94DA0">
            <w:pPr>
              <w:widowControl/>
              <w:numPr>
                <w:ilvl w:val="0"/>
                <w:numId w:val="20"/>
              </w:numPr>
              <w:spacing w:line="259" w:lineRule="auto"/>
              <w:ind w:left="569" w:hanging="426"/>
              <w:rPr>
                <w:rFonts w:eastAsia="Arial"/>
              </w:rPr>
            </w:pPr>
            <w:r w:rsidRPr="00F94DA0">
              <w:rPr>
                <w:rFonts w:eastAsia="Arial"/>
              </w:rPr>
              <w:t>Bienes de interés cultural</w:t>
            </w:r>
          </w:p>
          <w:p w14:paraId="7FFBD4F8" w14:textId="77777777" w:rsidR="00F94DA0" w:rsidRPr="00F94DA0" w:rsidRDefault="00F94DA0" w:rsidP="00F94DA0">
            <w:pPr>
              <w:widowControl/>
              <w:numPr>
                <w:ilvl w:val="0"/>
                <w:numId w:val="20"/>
              </w:numPr>
              <w:spacing w:line="259" w:lineRule="auto"/>
              <w:ind w:left="569" w:hanging="426"/>
              <w:rPr>
                <w:rFonts w:eastAsia="Arial"/>
              </w:rPr>
            </w:pPr>
            <w:r w:rsidRPr="00F94DA0">
              <w:rPr>
                <w:rFonts w:eastAsia="Arial"/>
              </w:rPr>
              <w:t>Zonas con tratamiento de conservación</w:t>
            </w:r>
          </w:p>
          <w:p w14:paraId="7B2629DF" w14:textId="77777777" w:rsidR="00F94DA0" w:rsidRPr="00F94DA0" w:rsidRDefault="00F94DA0" w:rsidP="00F94DA0">
            <w:pPr>
              <w:widowControl/>
              <w:numPr>
                <w:ilvl w:val="0"/>
                <w:numId w:val="20"/>
              </w:numPr>
              <w:spacing w:line="259" w:lineRule="auto"/>
              <w:ind w:left="569" w:hanging="426"/>
              <w:rPr>
                <w:rFonts w:eastAsia="Arial"/>
              </w:rPr>
            </w:pPr>
            <w:r w:rsidRPr="00F94DA0">
              <w:rPr>
                <w:rFonts w:eastAsia="Arial"/>
              </w:rPr>
              <w:t>Proyectos urbanísticos arquitectónicos</w:t>
            </w:r>
          </w:p>
          <w:p w14:paraId="022152EA" w14:textId="77777777" w:rsidR="00F94DA0" w:rsidRPr="00F94DA0" w:rsidRDefault="00F94DA0" w:rsidP="00F94DA0">
            <w:pPr>
              <w:widowControl/>
              <w:numPr>
                <w:ilvl w:val="0"/>
                <w:numId w:val="20"/>
              </w:numPr>
              <w:spacing w:line="259" w:lineRule="auto"/>
              <w:ind w:left="569" w:hanging="426"/>
              <w:rPr>
                <w:rFonts w:eastAsia="Arial"/>
              </w:rPr>
            </w:pPr>
            <w:r w:rsidRPr="00F94DA0">
              <w:rPr>
                <w:rFonts w:eastAsia="Arial"/>
              </w:rPr>
              <w:t>Evaluación de la gestión</w:t>
            </w:r>
          </w:p>
          <w:p w14:paraId="53769B12" w14:textId="77777777" w:rsidR="00F94DA0" w:rsidRPr="00F94DA0" w:rsidRDefault="00F94DA0" w:rsidP="00F94DA0">
            <w:pPr>
              <w:widowControl/>
              <w:numPr>
                <w:ilvl w:val="0"/>
                <w:numId w:val="20"/>
              </w:numPr>
              <w:spacing w:line="259" w:lineRule="auto"/>
              <w:ind w:left="569" w:hanging="426"/>
              <w:rPr>
                <w:rFonts w:eastAsia="Arial"/>
              </w:rPr>
            </w:pPr>
            <w:r w:rsidRPr="00F94DA0">
              <w:rPr>
                <w:rFonts w:eastAsia="Arial"/>
              </w:rPr>
              <w:t>Formulación de plan de mejoramiento</w:t>
            </w:r>
          </w:p>
          <w:p w14:paraId="0827E6FF" w14:textId="77777777" w:rsidR="00F94DA0" w:rsidRPr="00F94DA0" w:rsidRDefault="00F94DA0" w:rsidP="00F94DA0">
            <w:pPr>
              <w:widowControl/>
              <w:numPr>
                <w:ilvl w:val="0"/>
                <w:numId w:val="20"/>
              </w:numPr>
              <w:spacing w:line="259" w:lineRule="auto"/>
              <w:ind w:left="569" w:hanging="426"/>
              <w:rPr>
                <w:rFonts w:eastAsia="Arial"/>
              </w:rPr>
            </w:pPr>
            <w:r w:rsidRPr="00F94DA0">
              <w:rPr>
                <w:rFonts w:eastAsia="Arial"/>
              </w:rPr>
              <w:t>Sistema de gestión documental</w:t>
            </w:r>
          </w:p>
          <w:p w14:paraId="399B1DCC" w14:textId="50BC7B27" w:rsidR="0071634E" w:rsidRPr="00061B1A" w:rsidRDefault="00F94DA0" w:rsidP="00F94DA0">
            <w:pPr>
              <w:widowControl/>
              <w:numPr>
                <w:ilvl w:val="0"/>
                <w:numId w:val="20"/>
              </w:numPr>
              <w:spacing w:line="259" w:lineRule="auto"/>
              <w:ind w:left="569" w:hanging="426"/>
            </w:pPr>
            <w:r w:rsidRPr="00F94DA0">
              <w:rPr>
                <w:rFonts w:eastAsia="Arial"/>
              </w:rPr>
              <w:t>Manejo de sistemas de información</w:t>
            </w:r>
          </w:p>
        </w:tc>
      </w:tr>
      <w:tr w:rsidR="0071634E" w:rsidRPr="00061B1A" w14:paraId="6E447D6B" w14:textId="77777777" w:rsidTr="0048132B">
        <w:trPr>
          <w:trHeight w:val="425"/>
        </w:trPr>
        <w:tc>
          <w:tcPr>
            <w:tcW w:w="9651" w:type="dxa"/>
            <w:gridSpan w:val="5"/>
            <w:shd w:val="clear" w:color="auto" w:fill="D9D9D9" w:themeFill="background1" w:themeFillShade="D9"/>
          </w:tcPr>
          <w:p w14:paraId="4B17E1F6" w14:textId="77777777" w:rsidR="0071634E" w:rsidRPr="00061B1A" w:rsidRDefault="0071634E" w:rsidP="0048132B">
            <w:pPr>
              <w:pStyle w:val="TableParagraph"/>
              <w:tabs>
                <w:tab w:val="left" w:pos="307"/>
              </w:tabs>
              <w:ind w:left="285" w:right="-374"/>
              <w:jc w:val="center"/>
              <w:rPr>
                <w:rFonts w:ascii="Arial" w:hAnsi="Arial" w:cs="Arial"/>
                <w:sz w:val="24"/>
                <w:szCs w:val="24"/>
              </w:rPr>
            </w:pPr>
            <w:r w:rsidRPr="00061B1A">
              <w:rPr>
                <w:rFonts w:ascii="Arial" w:hAnsi="Arial" w:cs="Arial"/>
                <w:sz w:val="24"/>
                <w:szCs w:val="24"/>
              </w:rPr>
              <w:t>VI-</w:t>
            </w:r>
            <w:r w:rsidRPr="00061B1A">
              <w:rPr>
                <w:rFonts w:ascii="Arial" w:hAnsi="Arial" w:cs="Arial"/>
                <w:spacing w:val="-2"/>
                <w:sz w:val="24"/>
                <w:szCs w:val="24"/>
              </w:rPr>
              <w:t xml:space="preserve"> </w:t>
            </w:r>
            <w:r w:rsidRPr="00061B1A">
              <w:rPr>
                <w:rFonts w:ascii="Arial" w:hAnsi="Arial" w:cs="Arial"/>
                <w:sz w:val="24"/>
                <w:szCs w:val="24"/>
              </w:rPr>
              <w:t>COMPETENCIAS</w:t>
            </w:r>
            <w:r w:rsidRPr="00061B1A">
              <w:rPr>
                <w:rFonts w:ascii="Arial" w:hAnsi="Arial" w:cs="Arial"/>
                <w:spacing w:val="-2"/>
                <w:sz w:val="24"/>
                <w:szCs w:val="24"/>
              </w:rPr>
              <w:t xml:space="preserve"> </w:t>
            </w:r>
            <w:r w:rsidRPr="00061B1A">
              <w:rPr>
                <w:rFonts w:ascii="Arial" w:hAnsi="Arial" w:cs="Arial"/>
                <w:sz w:val="24"/>
                <w:szCs w:val="24"/>
              </w:rPr>
              <w:t>COMPORTAMENTALES</w:t>
            </w:r>
          </w:p>
        </w:tc>
      </w:tr>
      <w:tr w:rsidR="0071634E" w:rsidRPr="00061B1A" w14:paraId="51A95172" w14:textId="77777777" w:rsidTr="0048132B">
        <w:trPr>
          <w:trHeight w:val="425"/>
        </w:trPr>
        <w:tc>
          <w:tcPr>
            <w:tcW w:w="4825" w:type="dxa"/>
            <w:gridSpan w:val="3"/>
            <w:shd w:val="clear" w:color="auto" w:fill="D9D9D9" w:themeFill="background1" w:themeFillShade="D9"/>
          </w:tcPr>
          <w:p w14:paraId="548C7705" w14:textId="77777777" w:rsidR="0071634E" w:rsidRPr="00061B1A" w:rsidRDefault="0071634E" w:rsidP="0048132B">
            <w:pPr>
              <w:pStyle w:val="TableParagraph"/>
              <w:tabs>
                <w:tab w:val="left" w:pos="307"/>
              </w:tabs>
              <w:ind w:left="285" w:right="-374"/>
              <w:jc w:val="both"/>
              <w:rPr>
                <w:rFonts w:ascii="Arial" w:hAnsi="Arial" w:cs="Arial"/>
                <w:sz w:val="24"/>
                <w:szCs w:val="24"/>
              </w:rPr>
            </w:pPr>
            <w:r w:rsidRPr="00061B1A">
              <w:rPr>
                <w:rFonts w:ascii="Arial" w:hAnsi="Arial" w:cs="Arial"/>
                <w:sz w:val="24"/>
                <w:szCs w:val="24"/>
              </w:rPr>
              <w:t>Comunes</w:t>
            </w:r>
          </w:p>
        </w:tc>
        <w:tc>
          <w:tcPr>
            <w:tcW w:w="4826" w:type="dxa"/>
            <w:gridSpan w:val="2"/>
            <w:shd w:val="clear" w:color="auto" w:fill="D9D9D9" w:themeFill="background1" w:themeFillShade="D9"/>
          </w:tcPr>
          <w:p w14:paraId="2BBECC1D" w14:textId="77777777" w:rsidR="0071634E" w:rsidRPr="00061B1A" w:rsidRDefault="0071634E" w:rsidP="0048132B">
            <w:pPr>
              <w:pStyle w:val="TableParagraph"/>
              <w:tabs>
                <w:tab w:val="left" w:pos="307"/>
              </w:tabs>
              <w:ind w:left="285" w:right="-374"/>
              <w:jc w:val="both"/>
              <w:rPr>
                <w:rFonts w:ascii="Arial" w:hAnsi="Arial" w:cs="Arial"/>
                <w:sz w:val="24"/>
                <w:szCs w:val="24"/>
              </w:rPr>
            </w:pPr>
            <w:r w:rsidRPr="00061B1A">
              <w:rPr>
                <w:rFonts w:ascii="Arial" w:hAnsi="Arial" w:cs="Arial"/>
                <w:sz w:val="24"/>
                <w:szCs w:val="24"/>
              </w:rPr>
              <w:t>Por</w:t>
            </w:r>
            <w:r w:rsidRPr="00061B1A">
              <w:rPr>
                <w:rFonts w:ascii="Arial" w:hAnsi="Arial" w:cs="Arial"/>
                <w:spacing w:val="-2"/>
                <w:sz w:val="24"/>
                <w:szCs w:val="24"/>
              </w:rPr>
              <w:t xml:space="preserve"> </w:t>
            </w:r>
            <w:r w:rsidRPr="00061B1A">
              <w:rPr>
                <w:rFonts w:ascii="Arial" w:hAnsi="Arial" w:cs="Arial"/>
                <w:sz w:val="24"/>
                <w:szCs w:val="24"/>
              </w:rPr>
              <w:t>Nivel</w:t>
            </w:r>
            <w:r w:rsidRPr="00061B1A">
              <w:rPr>
                <w:rFonts w:ascii="Arial" w:hAnsi="Arial" w:cs="Arial"/>
                <w:spacing w:val="-2"/>
                <w:sz w:val="24"/>
                <w:szCs w:val="24"/>
              </w:rPr>
              <w:t xml:space="preserve"> </w:t>
            </w:r>
            <w:r w:rsidRPr="00061B1A">
              <w:rPr>
                <w:rFonts w:ascii="Arial" w:hAnsi="Arial" w:cs="Arial"/>
                <w:sz w:val="24"/>
                <w:szCs w:val="24"/>
              </w:rPr>
              <w:t>Jerárquico</w:t>
            </w:r>
          </w:p>
        </w:tc>
      </w:tr>
      <w:tr w:rsidR="0071634E" w:rsidRPr="00445F2A" w14:paraId="13CC06E0" w14:textId="77777777" w:rsidTr="0048132B">
        <w:trPr>
          <w:trHeight w:val="425"/>
        </w:trPr>
        <w:tc>
          <w:tcPr>
            <w:tcW w:w="4825" w:type="dxa"/>
            <w:gridSpan w:val="3"/>
          </w:tcPr>
          <w:p w14:paraId="67A6653E" w14:textId="77777777" w:rsidR="0071634E" w:rsidRPr="00445F2A" w:rsidRDefault="0071634E" w:rsidP="0048132B">
            <w:pPr>
              <w:pStyle w:val="TableParagraph"/>
              <w:numPr>
                <w:ilvl w:val="0"/>
                <w:numId w:val="3"/>
              </w:numPr>
              <w:ind w:left="427" w:right="-374"/>
              <w:jc w:val="both"/>
              <w:rPr>
                <w:rFonts w:ascii="Arial" w:hAnsi="Arial" w:cs="Arial"/>
                <w:sz w:val="24"/>
                <w:szCs w:val="24"/>
              </w:rPr>
            </w:pPr>
            <w:r w:rsidRPr="00445F2A">
              <w:rPr>
                <w:rFonts w:ascii="Arial" w:hAnsi="Arial" w:cs="Arial"/>
                <w:sz w:val="24"/>
                <w:szCs w:val="24"/>
              </w:rPr>
              <w:t>Aprendizaje continuo</w:t>
            </w:r>
          </w:p>
          <w:p w14:paraId="7586EBC3" w14:textId="77777777" w:rsidR="0071634E" w:rsidRPr="00445F2A" w:rsidRDefault="0071634E" w:rsidP="0048132B">
            <w:pPr>
              <w:pStyle w:val="TableParagraph"/>
              <w:numPr>
                <w:ilvl w:val="0"/>
                <w:numId w:val="3"/>
              </w:numPr>
              <w:ind w:left="427" w:right="-374"/>
              <w:jc w:val="both"/>
              <w:rPr>
                <w:rFonts w:ascii="Arial" w:hAnsi="Arial" w:cs="Arial"/>
                <w:sz w:val="24"/>
                <w:szCs w:val="24"/>
              </w:rPr>
            </w:pPr>
            <w:r w:rsidRPr="00445F2A">
              <w:rPr>
                <w:rFonts w:ascii="Arial" w:hAnsi="Arial" w:cs="Arial"/>
                <w:sz w:val="24"/>
                <w:szCs w:val="24"/>
              </w:rPr>
              <w:t>Orientación a Resultados.</w:t>
            </w:r>
          </w:p>
          <w:p w14:paraId="540F9BCA" w14:textId="77777777" w:rsidR="0071634E" w:rsidRPr="00445F2A" w:rsidRDefault="0071634E" w:rsidP="0048132B">
            <w:pPr>
              <w:pStyle w:val="TableParagraph"/>
              <w:numPr>
                <w:ilvl w:val="0"/>
                <w:numId w:val="3"/>
              </w:numPr>
              <w:ind w:left="427" w:right="-374"/>
              <w:jc w:val="both"/>
              <w:rPr>
                <w:rFonts w:ascii="Arial" w:hAnsi="Arial" w:cs="Arial"/>
                <w:sz w:val="24"/>
                <w:szCs w:val="24"/>
              </w:rPr>
            </w:pPr>
            <w:r w:rsidRPr="00445F2A">
              <w:rPr>
                <w:rFonts w:ascii="Arial" w:hAnsi="Arial" w:cs="Arial"/>
                <w:sz w:val="24"/>
                <w:szCs w:val="24"/>
              </w:rPr>
              <w:t>Orientación al usuario y al ciudadano</w:t>
            </w:r>
          </w:p>
          <w:p w14:paraId="75D86946" w14:textId="77777777" w:rsidR="0071634E" w:rsidRPr="00061B1A" w:rsidRDefault="0071634E" w:rsidP="0048132B">
            <w:pPr>
              <w:pStyle w:val="TableParagraph"/>
              <w:numPr>
                <w:ilvl w:val="0"/>
                <w:numId w:val="3"/>
              </w:numPr>
              <w:ind w:left="427" w:right="-374"/>
              <w:jc w:val="both"/>
              <w:rPr>
                <w:rFonts w:ascii="Arial" w:hAnsi="Arial" w:cs="Arial"/>
                <w:sz w:val="24"/>
                <w:szCs w:val="24"/>
              </w:rPr>
            </w:pPr>
            <w:r w:rsidRPr="00061B1A">
              <w:rPr>
                <w:rFonts w:ascii="Arial" w:hAnsi="Arial" w:cs="Arial"/>
                <w:sz w:val="24"/>
                <w:szCs w:val="24"/>
              </w:rPr>
              <w:t>Compromiso con la organización.</w:t>
            </w:r>
          </w:p>
          <w:p w14:paraId="0A4B9AEB" w14:textId="77777777" w:rsidR="0071634E" w:rsidRDefault="0071634E" w:rsidP="0048132B">
            <w:pPr>
              <w:pStyle w:val="TableParagraph"/>
              <w:numPr>
                <w:ilvl w:val="0"/>
                <w:numId w:val="3"/>
              </w:numPr>
              <w:ind w:left="427" w:right="-374"/>
              <w:jc w:val="both"/>
              <w:rPr>
                <w:rFonts w:ascii="Arial" w:hAnsi="Arial" w:cs="Arial"/>
                <w:sz w:val="24"/>
                <w:szCs w:val="24"/>
              </w:rPr>
            </w:pPr>
            <w:r w:rsidRPr="00061B1A">
              <w:rPr>
                <w:rFonts w:ascii="Arial" w:hAnsi="Arial" w:cs="Arial"/>
                <w:sz w:val="24"/>
                <w:szCs w:val="24"/>
              </w:rPr>
              <w:t>Trabajo en equipo</w:t>
            </w:r>
          </w:p>
          <w:p w14:paraId="1182DFD9" w14:textId="77777777" w:rsidR="0071634E" w:rsidRPr="00061B1A" w:rsidRDefault="0071634E" w:rsidP="0048132B">
            <w:pPr>
              <w:pStyle w:val="TableParagraph"/>
              <w:numPr>
                <w:ilvl w:val="0"/>
                <w:numId w:val="3"/>
              </w:numPr>
              <w:ind w:left="427" w:right="-374"/>
              <w:jc w:val="both"/>
              <w:rPr>
                <w:rFonts w:ascii="Arial" w:hAnsi="Arial" w:cs="Arial"/>
                <w:sz w:val="24"/>
                <w:szCs w:val="24"/>
              </w:rPr>
            </w:pPr>
            <w:r w:rsidRPr="00061B1A">
              <w:rPr>
                <w:rFonts w:ascii="Arial" w:hAnsi="Arial" w:cs="Arial"/>
                <w:sz w:val="24"/>
                <w:szCs w:val="24"/>
              </w:rPr>
              <w:t>Adaptación al Cambio.</w:t>
            </w:r>
          </w:p>
        </w:tc>
        <w:tc>
          <w:tcPr>
            <w:tcW w:w="4826" w:type="dxa"/>
            <w:gridSpan w:val="2"/>
          </w:tcPr>
          <w:p w14:paraId="7087B3E0" w14:textId="77777777" w:rsidR="0071634E" w:rsidRPr="00445F2A" w:rsidRDefault="0071634E" w:rsidP="0048132B">
            <w:pPr>
              <w:pStyle w:val="TableParagraph"/>
              <w:numPr>
                <w:ilvl w:val="0"/>
                <w:numId w:val="3"/>
              </w:numPr>
              <w:pBdr>
                <w:top w:val="nil"/>
                <w:left w:val="nil"/>
                <w:bottom w:val="nil"/>
                <w:right w:val="nil"/>
                <w:between w:val="nil"/>
              </w:pBdr>
              <w:ind w:left="427" w:right="-374"/>
              <w:jc w:val="both"/>
              <w:rPr>
                <w:rFonts w:ascii="Arial" w:hAnsi="Arial" w:cs="Arial"/>
                <w:sz w:val="24"/>
                <w:szCs w:val="24"/>
              </w:rPr>
            </w:pPr>
            <w:r w:rsidRPr="00445F2A">
              <w:rPr>
                <w:rFonts w:ascii="Arial" w:hAnsi="Arial" w:cs="Arial"/>
                <w:sz w:val="24"/>
                <w:szCs w:val="24"/>
              </w:rPr>
              <w:t>Aporte técnico-profesional</w:t>
            </w:r>
          </w:p>
          <w:p w14:paraId="210C9BF4" w14:textId="77777777" w:rsidR="0071634E" w:rsidRPr="00445F2A" w:rsidRDefault="0071634E" w:rsidP="0048132B">
            <w:pPr>
              <w:pStyle w:val="TableParagraph"/>
              <w:numPr>
                <w:ilvl w:val="0"/>
                <w:numId w:val="3"/>
              </w:numPr>
              <w:pBdr>
                <w:top w:val="nil"/>
                <w:left w:val="nil"/>
                <w:bottom w:val="nil"/>
                <w:right w:val="nil"/>
                <w:between w:val="nil"/>
              </w:pBdr>
              <w:ind w:left="427" w:right="-374"/>
              <w:jc w:val="both"/>
              <w:rPr>
                <w:rFonts w:ascii="Arial" w:hAnsi="Arial" w:cs="Arial"/>
                <w:sz w:val="24"/>
                <w:szCs w:val="24"/>
              </w:rPr>
            </w:pPr>
            <w:r w:rsidRPr="00445F2A">
              <w:rPr>
                <w:rFonts w:ascii="Arial" w:hAnsi="Arial" w:cs="Arial"/>
                <w:sz w:val="24"/>
                <w:szCs w:val="24"/>
              </w:rPr>
              <w:t>Comunicación efectiva</w:t>
            </w:r>
          </w:p>
          <w:p w14:paraId="7BC7919D" w14:textId="77777777" w:rsidR="0071634E" w:rsidRPr="00445F2A" w:rsidRDefault="0071634E" w:rsidP="0048132B">
            <w:pPr>
              <w:pStyle w:val="TableParagraph"/>
              <w:numPr>
                <w:ilvl w:val="0"/>
                <w:numId w:val="3"/>
              </w:numPr>
              <w:pBdr>
                <w:top w:val="nil"/>
                <w:left w:val="nil"/>
                <w:bottom w:val="nil"/>
                <w:right w:val="nil"/>
                <w:between w:val="nil"/>
              </w:pBdr>
              <w:ind w:left="427" w:right="-374"/>
              <w:jc w:val="both"/>
              <w:rPr>
                <w:rFonts w:ascii="Arial" w:hAnsi="Arial" w:cs="Arial"/>
                <w:sz w:val="24"/>
                <w:szCs w:val="24"/>
              </w:rPr>
            </w:pPr>
            <w:r w:rsidRPr="00445F2A">
              <w:rPr>
                <w:rFonts w:ascii="Arial" w:hAnsi="Arial" w:cs="Arial"/>
                <w:sz w:val="24"/>
                <w:szCs w:val="24"/>
              </w:rPr>
              <w:t>Gestión de procedimientos</w:t>
            </w:r>
          </w:p>
          <w:p w14:paraId="322A3A28" w14:textId="77777777" w:rsidR="0071634E" w:rsidRPr="00445F2A" w:rsidRDefault="0071634E" w:rsidP="0048132B">
            <w:pPr>
              <w:pStyle w:val="TableParagraph"/>
              <w:numPr>
                <w:ilvl w:val="0"/>
                <w:numId w:val="3"/>
              </w:numPr>
              <w:ind w:left="427" w:right="-374"/>
              <w:jc w:val="both"/>
              <w:rPr>
                <w:rFonts w:ascii="Arial" w:hAnsi="Arial" w:cs="Arial"/>
                <w:sz w:val="24"/>
                <w:szCs w:val="24"/>
              </w:rPr>
            </w:pPr>
            <w:r w:rsidRPr="00445F2A">
              <w:rPr>
                <w:rFonts w:ascii="Arial" w:hAnsi="Arial" w:cs="Arial"/>
                <w:sz w:val="24"/>
                <w:szCs w:val="24"/>
              </w:rPr>
              <w:t>Instrumentación de decisiones</w:t>
            </w:r>
          </w:p>
          <w:p w14:paraId="1905EFC5" w14:textId="77777777" w:rsidR="0071634E" w:rsidRPr="00061B1A" w:rsidRDefault="0071634E" w:rsidP="0048132B">
            <w:pPr>
              <w:pStyle w:val="TableParagraph"/>
              <w:numPr>
                <w:ilvl w:val="0"/>
                <w:numId w:val="3"/>
              </w:numPr>
              <w:ind w:left="427" w:right="-374"/>
              <w:jc w:val="both"/>
              <w:rPr>
                <w:rFonts w:ascii="Arial" w:hAnsi="Arial" w:cs="Arial"/>
                <w:sz w:val="24"/>
                <w:szCs w:val="24"/>
              </w:rPr>
            </w:pPr>
          </w:p>
        </w:tc>
      </w:tr>
      <w:tr w:rsidR="0071634E" w:rsidRPr="00061B1A" w14:paraId="0028960F" w14:textId="77777777" w:rsidTr="0048132B">
        <w:trPr>
          <w:trHeight w:val="425"/>
        </w:trPr>
        <w:tc>
          <w:tcPr>
            <w:tcW w:w="9651" w:type="dxa"/>
            <w:gridSpan w:val="5"/>
            <w:shd w:val="clear" w:color="auto" w:fill="D9D9D9" w:themeFill="background1" w:themeFillShade="D9"/>
          </w:tcPr>
          <w:p w14:paraId="15307C98" w14:textId="77777777" w:rsidR="0071634E" w:rsidRDefault="0071634E" w:rsidP="0048132B">
            <w:pPr>
              <w:pStyle w:val="Prrafodelista"/>
              <w:pBdr>
                <w:top w:val="nil"/>
                <w:left w:val="nil"/>
                <w:bottom w:val="nil"/>
                <w:right w:val="nil"/>
                <w:between w:val="nil"/>
              </w:pBdr>
              <w:shd w:val="clear" w:color="auto" w:fill="D9D9D9" w:themeFill="background1" w:themeFillShade="D9"/>
              <w:spacing w:after="200"/>
              <w:ind w:left="1" w:right="-374"/>
              <w:jc w:val="center"/>
              <w:rPr>
                <w:rFonts w:ascii="Arial" w:hAnsi="Arial" w:cs="Arial"/>
                <w:color w:val="333333"/>
              </w:rPr>
            </w:pPr>
            <w:r w:rsidRPr="00061B1A">
              <w:rPr>
                <w:rFonts w:ascii="Arial" w:hAnsi="Arial" w:cs="Arial"/>
                <w:sz w:val="24"/>
                <w:szCs w:val="24"/>
              </w:rPr>
              <w:t>VII-</w:t>
            </w:r>
            <w:r w:rsidRPr="00061B1A">
              <w:rPr>
                <w:rFonts w:ascii="Arial" w:hAnsi="Arial" w:cs="Arial"/>
                <w:spacing w:val="-6"/>
                <w:sz w:val="24"/>
                <w:szCs w:val="24"/>
              </w:rPr>
              <w:t xml:space="preserve"> </w:t>
            </w:r>
            <w:r w:rsidRPr="00744E3F">
              <w:rPr>
                <w:rFonts w:ascii="Arial" w:hAnsi="Arial" w:cs="Arial"/>
                <w:sz w:val="24"/>
                <w:szCs w:val="24"/>
                <w:shd w:val="clear" w:color="auto" w:fill="D9D9D9" w:themeFill="background1" w:themeFillShade="D9"/>
              </w:rPr>
              <w:t>REQUISITOS</w:t>
            </w:r>
            <w:r w:rsidRPr="00744E3F">
              <w:rPr>
                <w:rFonts w:ascii="Arial" w:hAnsi="Arial" w:cs="Arial"/>
                <w:spacing w:val="-5"/>
                <w:sz w:val="24"/>
                <w:szCs w:val="24"/>
                <w:shd w:val="clear" w:color="auto" w:fill="D9D9D9" w:themeFill="background1" w:themeFillShade="D9"/>
              </w:rPr>
              <w:t xml:space="preserve"> </w:t>
            </w:r>
            <w:r w:rsidRPr="00744E3F">
              <w:rPr>
                <w:rFonts w:ascii="Arial" w:hAnsi="Arial" w:cs="Arial"/>
                <w:sz w:val="24"/>
                <w:szCs w:val="24"/>
                <w:shd w:val="clear" w:color="auto" w:fill="D9D9D9" w:themeFill="background1" w:themeFillShade="D9"/>
              </w:rPr>
              <w:t>DE</w:t>
            </w:r>
            <w:r w:rsidRPr="00744E3F">
              <w:rPr>
                <w:rFonts w:ascii="Arial" w:hAnsi="Arial" w:cs="Arial"/>
                <w:spacing w:val="-5"/>
                <w:sz w:val="24"/>
                <w:szCs w:val="24"/>
                <w:shd w:val="clear" w:color="auto" w:fill="D9D9D9" w:themeFill="background1" w:themeFillShade="D9"/>
              </w:rPr>
              <w:t xml:space="preserve"> </w:t>
            </w:r>
            <w:r w:rsidRPr="00744E3F">
              <w:rPr>
                <w:rFonts w:ascii="Arial" w:hAnsi="Arial" w:cs="Arial"/>
                <w:sz w:val="24"/>
                <w:szCs w:val="24"/>
                <w:shd w:val="clear" w:color="auto" w:fill="D9D9D9" w:themeFill="background1" w:themeFillShade="D9"/>
              </w:rPr>
              <w:t>FORMACIÓN</w:t>
            </w:r>
            <w:r w:rsidRPr="00744E3F">
              <w:rPr>
                <w:rFonts w:ascii="Arial" w:hAnsi="Arial" w:cs="Arial"/>
                <w:spacing w:val="-5"/>
                <w:sz w:val="24"/>
                <w:szCs w:val="24"/>
                <w:shd w:val="clear" w:color="auto" w:fill="D9D9D9" w:themeFill="background1" w:themeFillShade="D9"/>
              </w:rPr>
              <w:t xml:space="preserve"> </w:t>
            </w:r>
            <w:r w:rsidRPr="00744E3F">
              <w:rPr>
                <w:rFonts w:ascii="Arial" w:hAnsi="Arial" w:cs="Arial"/>
                <w:sz w:val="24"/>
                <w:szCs w:val="24"/>
                <w:shd w:val="clear" w:color="auto" w:fill="D9D9D9" w:themeFill="background1" w:themeFillShade="D9"/>
              </w:rPr>
              <w:t>ACADÉMICA</w:t>
            </w:r>
            <w:r w:rsidRPr="00744E3F">
              <w:rPr>
                <w:rFonts w:ascii="Arial" w:hAnsi="Arial" w:cs="Arial"/>
                <w:spacing w:val="-5"/>
                <w:sz w:val="24"/>
                <w:szCs w:val="24"/>
                <w:shd w:val="clear" w:color="auto" w:fill="D9D9D9" w:themeFill="background1" w:themeFillShade="D9"/>
              </w:rPr>
              <w:t xml:space="preserve"> </w:t>
            </w:r>
            <w:r w:rsidRPr="00744E3F">
              <w:rPr>
                <w:rFonts w:ascii="Arial" w:hAnsi="Arial" w:cs="Arial"/>
                <w:sz w:val="24"/>
                <w:szCs w:val="24"/>
                <w:shd w:val="clear" w:color="auto" w:fill="D9D9D9" w:themeFill="background1" w:themeFillShade="D9"/>
              </w:rPr>
              <w:t>Y</w:t>
            </w:r>
            <w:r w:rsidRPr="00744E3F">
              <w:rPr>
                <w:rFonts w:ascii="Arial" w:hAnsi="Arial" w:cs="Arial"/>
                <w:spacing w:val="-5"/>
                <w:sz w:val="24"/>
                <w:szCs w:val="24"/>
                <w:shd w:val="clear" w:color="auto" w:fill="D9D9D9" w:themeFill="background1" w:themeFillShade="D9"/>
              </w:rPr>
              <w:t xml:space="preserve"> </w:t>
            </w:r>
            <w:r w:rsidRPr="00744E3F">
              <w:rPr>
                <w:rFonts w:ascii="Arial" w:hAnsi="Arial" w:cs="Arial"/>
                <w:sz w:val="24"/>
                <w:szCs w:val="24"/>
                <w:shd w:val="clear" w:color="auto" w:fill="D9D9D9" w:themeFill="background1" w:themeFillShade="D9"/>
              </w:rPr>
              <w:t>EXPERIENCIA</w:t>
            </w:r>
          </w:p>
        </w:tc>
      </w:tr>
      <w:tr w:rsidR="0071634E" w:rsidRPr="00061B1A" w14:paraId="01053509" w14:textId="77777777" w:rsidTr="0048132B">
        <w:trPr>
          <w:trHeight w:val="425"/>
        </w:trPr>
        <w:tc>
          <w:tcPr>
            <w:tcW w:w="4825" w:type="dxa"/>
            <w:gridSpan w:val="3"/>
          </w:tcPr>
          <w:p w14:paraId="301171D3" w14:textId="77777777" w:rsidR="0071634E" w:rsidRPr="00061B1A" w:rsidRDefault="0071634E" w:rsidP="0048132B">
            <w:pPr>
              <w:pStyle w:val="TableParagraph"/>
              <w:ind w:left="1" w:right="-374"/>
              <w:jc w:val="center"/>
              <w:rPr>
                <w:rFonts w:ascii="Arial" w:hAnsi="Arial" w:cs="Arial"/>
                <w:sz w:val="24"/>
                <w:szCs w:val="24"/>
              </w:rPr>
            </w:pPr>
            <w:r w:rsidRPr="00061B1A">
              <w:rPr>
                <w:rFonts w:ascii="Arial" w:hAnsi="Arial" w:cs="Arial"/>
                <w:sz w:val="24"/>
                <w:szCs w:val="24"/>
              </w:rPr>
              <w:t>Formación</w:t>
            </w:r>
            <w:r w:rsidRPr="00061B1A">
              <w:rPr>
                <w:rFonts w:ascii="Arial" w:hAnsi="Arial" w:cs="Arial"/>
                <w:spacing w:val="-9"/>
                <w:sz w:val="24"/>
                <w:szCs w:val="24"/>
              </w:rPr>
              <w:t xml:space="preserve"> </w:t>
            </w:r>
            <w:r w:rsidRPr="00061B1A">
              <w:rPr>
                <w:rFonts w:ascii="Arial" w:hAnsi="Arial" w:cs="Arial"/>
                <w:sz w:val="24"/>
                <w:szCs w:val="24"/>
              </w:rPr>
              <w:t>Académica</w:t>
            </w:r>
          </w:p>
        </w:tc>
        <w:tc>
          <w:tcPr>
            <w:tcW w:w="4826" w:type="dxa"/>
            <w:gridSpan w:val="2"/>
          </w:tcPr>
          <w:p w14:paraId="28488439" w14:textId="77777777" w:rsidR="0071634E" w:rsidRDefault="0071634E" w:rsidP="0048132B">
            <w:pPr>
              <w:pStyle w:val="Prrafodelista"/>
              <w:pBdr>
                <w:top w:val="nil"/>
                <w:left w:val="nil"/>
                <w:bottom w:val="nil"/>
                <w:right w:val="nil"/>
                <w:between w:val="nil"/>
              </w:pBdr>
              <w:shd w:val="clear" w:color="auto" w:fill="FFFFFF"/>
              <w:spacing w:after="200"/>
              <w:ind w:left="-284" w:right="-374"/>
              <w:jc w:val="center"/>
              <w:rPr>
                <w:rFonts w:ascii="Arial" w:hAnsi="Arial" w:cs="Arial"/>
                <w:color w:val="333333"/>
              </w:rPr>
            </w:pPr>
            <w:r w:rsidRPr="00061B1A">
              <w:rPr>
                <w:rFonts w:ascii="Arial" w:hAnsi="Arial" w:cs="Arial"/>
                <w:sz w:val="24"/>
                <w:szCs w:val="24"/>
              </w:rPr>
              <w:t>Experiencia</w:t>
            </w:r>
          </w:p>
        </w:tc>
      </w:tr>
      <w:tr w:rsidR="0071634E" w:rsidRPr="00061B1A" w14:paraId="523B2662" w14:textId="77777777" w:rsidTr="0048132B">
        <w:trPr>
          <w:trHeight w:val="425"/>
        </w:trPr>
        <w:tc>
          <w:tcPr>
            <w:tcW w:w="4825" w:type="dxa"/>
            <w:gridSpan w:val="3"/>
            <w:vAlign w:val="center"/>
          </w:tcPr>
          <w:p w14:paraId="0582EB32" w14:textId="77777777" w:rsidR="005758D8" w:rsidRPr="005758D8" w:rsidRDefault="005758D8" w:rsidP="005758D8">
            <w:pPr>
              <w:spacing w:after="240" w:line="242" w:lineRule="auto"/>
              <w:ind w:left="53"/>
              <w:rPr>
                <w:rFonts w:eastAsia="Arial"/>
              </w:rPr>
            </w:pPr>
            <w:r w:rsidRPr="005758D8">
              <w:rPr>
                <w:rFonts w:eastAsia="Arial"/>
              </w:rPr>
              <w:t>Título profesional en disciplina académica del Núcleo Básico del Conocimiento en:</w:t>
            </w:r>
          </w:p>
          <w:p w14:paraId="0A85827B" w14:textId="77777777" w:rsidR="005758D8" w:rsidRPr="005758D8" w:rsidRDefault="005758D8" w:rsidP="005758D8">
            <w:pPr>
              <w:spacing w:after="240" w:line="242" w:lineRule="auto"/>
              <w:ind w:left="53"/>
              <w:rPr>
                <w:rFonts w:eastAsia="Arial"/>
              </w:rPr>
            </w:pPr>
            <w:r w:rsidRPr="005758D8">
              <w:rPr>
                <w:rFonts w:eastAsia="Arial"/>
              </w:rPr>
              <w:t>Ingeniería Civil y Afines Arquitectura y Afines</w:t>
            </w:r>
          </w:p>
          <w:p w14:paraId="337A5EA0" w14:textId="3EEB6DB1" w:rsidR="0071634E" w:rsidRPr="00061B1A" w:rsidRDefault="005758D8" w:rsidP="005758D8">
            <w:pPr>
              <w:ind w:left="57" w:right="57"/>
              <w:jc w:val="both"/>
            </w:pPr>
            <w:r w:rsidRPr="005758D8">
              <w:rPr>
                <w:rFonts w:eastAsia="Arial"/>
              </w:rPr>
              <w:t>Tarjeta o matrícula profesional en los casos reglamentados por la ley</w:t>
            </w:r>
            <w:r w:rsidR="0071634E">
              <w:rPr>
                <w:rFonts w:eastAsia="Arial"/>
              </w:rPr>
              <w:t>.</w:t>
            </w:r>
          </w:p>
        </w:tc>
        <w:tc>
          <w:tcPr>
            <w:tcW w:w="4826" w:type="dxa"/>
            <w:gridSpan w:val="2"/>
          </w:tcPr>
          <w:p w14:paraId="788CE1AF" w14:textId="77777777" w:rsidR="0071634E" w:rsidRDefault="0071634E" w:rsidP="0048132B">
            <w:pPr>
              <w:spacing w:after="1"/>
              <w:ind w:left="55"/>
              <w:jc w:val="both"/>
            </w:pPr>
            <w:r>
              <w:rPr>
                <w:rFonts w:eastAsia="Arial"/>
              </w:rPr>
              <w:t xml:space="preserve">Dieciocho (18) meses de experiencia profesional relacionada.  </w:t>
            </w:r>
          </w:p>
          <w:p w14:paraId="4FBAF44E" w14:textId="77777777" w:rsidR="0071634E" w:rsidRPr="00061B1A" w:rsidRDefault="0071634E" w:rsidP="0048132B">
            <w:pPr>
              <w:pStyle w:val="Prrafodelista"/>
              <w:pBdr>
                <w:top w:val="nil"/>
                <w:left w:val="nil"/>
                <w:bottom w:val="nil"/>
                <w:right w:val="nil"/>
                <w:between w:val="nil"/>
              </w:pBdr>
              <w:shd w:val="clear" w:color="auto" w:fill="FFFFFF"/>
              <w:spacing w:after="200"/>
              <w:ind w:left="-284" w:right="-374"/>
              <w:jc w:val="center"/>
              <w:rPr>
                <w:rFonts w:ascii="Arial" w:hAnsi="Arial" w:cs="Arial"/>
              </w:rPr>
            </w:pPr>
            <w:r>
              <w:rPr>
                <w:rFonts w:ascii="Arial" w:eastAsia="Arial" w:hAnsi="Arial" w:cs="Arial"/>
                <w:sz w:val="24"/>
              </w:rPr>
              <w:t xml:space="preserve"> </w:t>
            </w:r>
          </w:p>
        </w:tc>
      </w:tr>
    </w:tbl>
    <w:p w14:paraId="578F66EB" w14:textId="4D25B42B" w:rsidR="0071634E" w:rsidRDefault="0071634E" w:rsidP="0071634E">
      <w:pPr>
        <w:spacing w:before="240" w:after="240"/>
        <w:jc w:val="both"/>
        <w:rPr>
          <w:rFonts w:eastAsia="Arial"/>
          <w:bCs/>
        </w:rPr>
      </w:pPr>
    </w:p>
    <w:p w14:paraId="612CFF24" w14:textId="0498089F" w:rsidR="00ED0DED" w:rsidRPr="00E04A7F" w:rsidRDefault="00744D87" w:rsidP="0071634E">
      <w:pPr>
        <w:spacing w:before="240" w:after="240"/>
        <w:jc w:val="both"/>
        <w:rPr>
          <w:rFonts w:eastAsia="Arial"/>
        </w:rPr>
      </w:pPr>
      <w:r w:rsidRPr="00E04A7F">
        <w:rPr>
          <w:rFonts w:eastAsia="Arial"/>
        </w:rPr>
        <w:t>El presente Acto Administrativo rige a partir de su publicación en el boletín oficial de Santiago de Cali.</w:t>
      </w:r>
    </w:p>
    <w:p w14:paraId="36301423" w14:textId="77777777" w:rsidR="00EF2FA3" w:rsidRPr="00E04A7F" w:rsidRDefault="00EF2FA3" w:rsidP="00997A1E">
      <w:pPr>
        <w:jc w:val="both"/>
        <w:rPr>
          <w:rFonts w:eastAsia="Arial"/>
        </w:rPr>
      </w:pPr>
    </w:p>
    <w:p w14:paraId="25446B70" w14:textId="77777777" w:rsidR="008E1E00" w:rsidRPr="00E04A7F" w:rsidRDefault="008E1E00" w:rsidP="00997A1E">
      <w:pPr>
        <w:jc w:val="both"/>
        <w:rPr>
          <w:rFonts w:eastAsia="Arial"/>
        </w:rPr>
      </w:pPr>
    </w:p>
    <w:p w14:paraId="41C1C68F" w14:textId="09934978" w:rsidR="00B21AA0" w:rsidRPr="00E04A7F" w:rsidRDefault="00744D87" w:rsidP="00997A1E">
      <w:pPr>
        <w:pBdr>
          <w:top w:val="nil"/>
          <w:left w:val="nil"/>
          <w:bottom w:val="nil"/>
          <w:right w:val="nil"/>
          <w:between w:val="nil"/>
        </w:pBdr>
        <w:jc w:val="center"/>
        <w:rPr>
          <w:rFonts w:eastAsia="Arial"/>
        </w:rPr>
      </w:pPr>
      <w:r w:rsidRPr="00E04A7F">
        <w:rPr>
          <w:rFonts w:eastAsia="Arial"/>
        </w:rPr>
        <w:t>PUBLÍQUESE, COMUNÍQUESE Y CÚMPLASE</w:t>
      </w:r>
    </w:p>
    <w:p w14:paraId="72FBC87E" w14:textId="77777777" w:rsidR="008E1E00" w:rsidRPr="00E04A7F" w:rsidRDefault="008E1E00" w:rsidP="00997A1E">
      <w:pPr>
        <w:pBdr>
          <w:top w:val="nil"/>
          <w:left w:val="nil"/>
          <w:bottom w:val="nil"/>
          <w:right w:val="nil"/>
          <w:between w:val="nil"/>
        </w:pBdr>
        <w:jc w:val="center"/>
        <w:rPr>
          <w:rFonts w:eastAsia="Arial"/>
        </w:rPr>
      </w:pPr>
    </w:p>
    <w:p w14:paraId="6C9B9A88" w14:textId="77777777" w:rsidR="00ED0DED" w:rsidRPr="00E04A7F" w:rsidRDefault="00ED0DED" w:rsidP="00997A1E">
      <w:pPr>
        <w:pBdr>
          <w:top w:val="nil"/>
          <w:left w:val="nil"/>
          <w:bottom w:val="nil"/>
          <w:right w:val="nil"/>
          <w:between w:val="nil"/>
        </w:pBdr>
        <w:jc w:val="center"/>
        <w:rPr>
          <w:rFonts w:eastAsia="Arial"/>
        </w:rPr>
      </w:pPr>
    </w:p>
    <w:p w14:paraId="28843DA8" w14:textId="6AA44714" w:rsidR="00ED0DED" w:rsidRPr="00E04A7F" w:rsidRDefault="00744D87" w:rsidP="00997A1E">
      <w:pPr>
        <w:pBdr>
          <w:top w:val="nil"/>
          <w:left w:val="nil"/>
          <w:bottom w:val="nil"/>
          <w:right w:val="nil"/>
          <w:between w:val="nil"/>
        </w:pBdr>
        <w:rPr>
          <w:rFonts w:eastAsia="Arial"/>
        </w:rPr>
      </w:pPr>
      <w:r w:rsidRPr="00E04A7F">
        <w:rPr>
          <w:rFonts w:eastAsia="Arial"/>
        </w:rPr>
        <w:t>Dado en Santiago de Cali, a los</w:t>
      </w:r>
      <w:r w:rsidRPr="00E04A7F">
        <w:rPr>
          <w:rFonts w:eastAsia="Arial"/>
        </w:rPr>
        <w:tab/>
        <w:t xml:space="preserve">      </w:t>
      </w:r>
      <w:r w:rsidRPr="00E04A7F">
        <w:rPr>
          <w:rFonts w:eastAsia="Arial"/>
        </w:rPr>
        <w:tab/>
        <w:t xml:space="preserve"> (      ) días del mes de </w:t>
      </w:r>
      <w:r w:rsidR="00603B48" w:rsidRPr="00E04A7F">
        <w:rPr>
          <w:rFonts w:eastAsia="Arial"/>
        </w:rPr>
        <w:t xml:space="preserve">                 </w:t>
      </w:r>
      <w:r w:rsidRPr="00E04A7F">
        <w:rPr>
          <w:rFonts w:eastAsia="Arial"/>
        </w:rPr>
        <w:t xml:space="preserve"> </w:t>
      </w:r>
      <w:proofErr w:type="spellStart"/>
      <w:r w:rsidRPr="00E04A7F">
        <w:rPr>
          <w:rFonts w:eastAsia="Arial"/>
        </w:rPr>
        <w:t>de</w:t>
      </w:r>
      <w:proofErr w:type="spellEnd"/>
      <w:r w:rsidRPr="00E04A7F">
        <w:rPr>
          <w:rFonts w:eastAsia="Arial"/>
        </w:rPr>
        <w:t xml:space="preserve"> Dos Mil </w:t>
      </w:r>
      <w:r w:rsidRPr="00E04A7F">
        <w:rPr>
          <w:rFonts w:eastAsia="Arial"/>
        </w:rPr>
        <w:lastRenderedPageBreak/>
        <w:t>veinti</w:t>
      </w:r>
      <w:r w:rsidR="00603B48" w:rsidRPr="00E04A7F">
        <w:rPr>
          <w:rFonts w:eastAsia="Arial"/>
        </w:rPr>
        <w:t>c</w:t>
      </w:r>
      <w:r w:rsidR="001F76D8">
        <w:rPr>
          <w:rFonts w:eastAsia="Arial"/>
        </w:rPr>
        <w:t>inco</w:t>
      </w:r>
      <w:r w:rsidRPr="00E04A7F">
        <w:rPr>
          <w:rFonts w:eastAsia="Arial"/>
        </w:rPr>
        <w:t xml:space="preserve"> (202</w:t>
      </w:r>
      <w:r w:rsidR="001F76D8">
        <w:rPr>
          <w:rFonts w:eastAsia="Arial"/>
        </w:rPr>
        <w:t>5</w:t>
      </w:r>
      <w:r w:rsidRPr="00E04A7F">
        <w:rPr>
          <w:rFonts w:eastAsia="Arial"/>
        </w:rPr>
        <w:t>).</w:t>
      </w:r>
    </w:p>
    <w:p w14:paraId="34C9F177" w14:textId="77777777" w:rsidR="00B21AA0" w:rsidRPr="00E04A7F" w:rsidRDefault="00B21AA0" w:rsidP="00997A1E">
      <w:pPr>
        <w:pBdr>
          <w:top w:val="nil"/>
          <w:left w:val="nil"/>
          <w:bottom w:val="nil"/>
          <w:right w:val="nil"/>
          <w:between w:val="nil"/>
        </w:pBdr>
        <w:rPr>
          <w:rFonts w:eastAsia="Arial"/>
        </w:rPr>
      </w:pPr>
    </w:p>
    <w:p w14:paraId="0E46EC23" w14:textId="77777777" w:rsidR="00ED0DED" w:rsidRDefault="00ED0DED" w:rsidP="00997A1E">
      <w:pPr>
        <w:pBdr>
          <w:top w:val="nil"/>
          <w:left w:val="nil"/>
          <w:bottom w:val="nil"/>
          <w:right w:val="nil"/>
          <w:between w:val="nil"/>
        </w:pBdr>
        <w:rPr>
          <w:rFonts w:eastAsia="Arial"/>
        </w:rPr>
      </w:pPr>
    </w:p>
    <w:p w14:paraId="40CF73C1" w14:textId="77777777" w:rsidR="00C70E75" w:rsidRPr="00E04A7F" w:rsidRDefault="00C70E75" w:rsidP="00997A1E">
      <w:pPr>
        <w:pBdr>
          <w:top w:val="nil"/>
          <w:left w:val="nil"/>
          <w:bottom w:val="nil"/>
          <w:right w:val="nil"/>
          <w:between w:val="nil"/>
        </w:pBdr>
        <w:rPr>
          <w:rFonts w:eastAsia="Arial"/>
        </w:rPr>
      </w:pPr>
    </w:p>
    <w:p w14:paraId="52623308" w14:textId="36D108A3" w:rsidR="0096350A" w:rsidRPr="00093906" w:rsidRDefault="008D3876" w:rsidP="0096350A">
      <w:pPr>
        <w:jc w:val="center"/>
      </w:pPr>
      <w:r>
        <w:t>Á</w:t>
      </w:r>
      <w:r w:rsidR="0096350A" w:rsidRPr="00093906">
        <w:t>LVARO ALEJANDRO EDER GARC</w:t>
      </w:r>
      <w:r>
        <w:t>É</w:t>
      </w:r>
      <w:r w:rsidR="0096350A" w:rsidRPr="00093906">
        <w:t>S</w:t>
      </w:r>
    </w:p>
    <w:p w14:paraId="1D5F2B72" w14:textId="01091992" w:rsidR="00ED0DED" w:rsidRPr="00093906" w:rsidRDefault="00744D87" w:rsidP="00997A1E">
      <w:pPr>
        <w:jc w:val="center"/>
        <w:rPr>
          <w:rFonts w:eastAsia="Arial"/>
        </w:rPr>
      </w:pPr>
      <w:r w:rsidRPr="00093906">
        <w:rPr>
          <w:rFonts w:eastAsia="Arial"/>
        </w:rPr>
        <w:t>Alcalde del Distrito Especial, Deportivo, Cultural, Turístico, Empresarial y de Servicios de Santiago de Cali</w:t>
      </w:r>
    </w:p>
    <w:p w14:paraId="7677F5D8" w14:textId="77777777" w:rsidR="00D57B61" w:rsidRPr="00093906" w:rsidRDefault="00D57B61" w:rsidP="00997A1E">
      <w:pPr>
        <w:jc w:val="center"/>
        <w:rPr>
          <w:rFonts w:eastAsia="Arial"/>
        </w:rPr>
      </w:pPr>
    </w:p>
    <w:p w14:paraId="671271C7" w14:textId="77777777" w:rsidR="00ED0DED" w:rsidRDefault="00ED0DED" w:rsidP="00997A1E">
      <w:pPr>
        <w:jc w:val="center"/>
        <w:rPr>
          <w:rFonts w:eastAsia="Arial"/>
        </w:rPr>
      </w:pPr>
    </w:p>
    <w:p w14:paraId="719888C1" w14:textId="77777777" w:rsidR="00C70E75" w:rsidRPr="00093906" w:rsidRDefault="00C70E75" w:rsidP="00997A1E">
      <w:pPr>
        <w:jc w:val="center"/>
        <w:rPr>
          <w:rFonts w:eastAsia="Arial"/>
        </w:rPr>
      </w:pPr>
    </w:p>
    <w:p w14:paraId="347DE248" w14:textId="77777777" w:rsidR="0096350A" w:rsidRDefault="0096350A" w:rsidP="0096350A">
      <w:pPr>
        <w:ind w:left="-284" w:right="-374"/>
        <w:jc w:val="center"/>
      </w:pPr>
      <w:bookmarkStart w:id="1" w:name="_gjdgxs" w:colFirst="0" w:colLast="0"/>
      <w:bookmarkStart w:id="2" w:name="_Hlk35951245"/>
      <w:bookmarkEnd w:id="1"/>
    </w:p>
    <w:p w14:paraId="3A4E737A" w14:textId="77777777" w:rsidR="001F76D8" w:rsidRDefault="001F76D8" w:rsidP="0096350A">
      <w:pPr>
        <w:ind w:left="-284" w:right="-374"/>
        <w:jc w:val="center"/>
      </w:pPr>
    </w:p>
    <w:p w14:paraId="3199846E" w14:textId="77777777" w:rsidR="001F76D8" w:rsidRPr="00093906" w:rsidRDefault="001F76D8" w:rsidP="0096350A">
      <w:pPr>
        <w:ind w:left="-284" w:right="-374"/>
        <w:jc w:val="center"/>
      </w:pPr>
    </w:p>
    <w:p w14:paraId="5C5EADA9" w14:textId="77777777" w:rsidR="0096350A" w:rsidRPr="00093906" w:rsidRDefault="0096350A" w:rsidP="0096350A">
      <w:pPr>
        <w:ind w:left="-284" w:right="-374"/>
        <w:jc w:val="center"/>
      </w:pPr>
    </w:p>
    <w:bookmarkEnd w:id="2"/>
    <w:p w14:paraId="61786E5B" w14:textId="77777777" w:rsidR="001F76D8" w:rsidRDefault="001F76D8" w:rsidP="001F76D8">
      <w:pPr>
        <w:tabs>
          <w:tab w:val="left" w:pos="1134"/>
        </w:tabs>
        <w:spacing w:before="1"/>
        <w:ind w:left="1427" w:right="2295" w:hanging="1426"/>
        <w:rPr>
          <w:sz w:val="16"/>
        </w:rPr>
      </w:pPr>
      <w:r w:rsidRPr="00535BB7">
        <w:rPr>
          <w:spacing w:val="-2"/>
          <w:sz w:val="16"/>
        </w:rPr>
        <w:t>Elaboró:</w:t>
      </w:r>
      <w:r>
        <w:rPr>
          <w:sz w:val="16"/>
        </w:rPr>
        <w:tab/>
        <w:t>Claudia Kytra Abadia Herrera – Profesional Universitario.</w:t>
      </w:r>
    </w:p>
    <w:p w14:paraId="642E72AC" w14:textId="77777777" w:rsidR="001F76D8" w:rsidRPr="00535BB7" w:rsidRDefault="001F76D8" w:rsidP="001F76D8">
      <w:pPr>
        <w:tabs>
          <w:tab w:val="left" w:pos="1134"/>
        </w:tabs>
        <w:spacing w:before="1"/>
        <w:ind w:left="1427" w:right="2295" w:hanging="1426"/>
        <w:rPr>
          <w:sz w:val="16"/>
        </w:rPr>
      </w:pPr>
      <w:r>
        <w:rPr>
          <w:sz w:val="16"/>
        </w:rPr>
        <w:t xml:space="preserve">                         Wilmar González – Cruz – Contratista.</w:t>
      </w:r>
    </w:p>
    <w:p w14:paraId="64F2139D" w14:textId="77777777" w:rsidR="001F76D8" w:rsidRPr="00535BB7" w:rsidRDefault="001F76D8" w:rsidP="001F76D8">
      <w:pPr>
        <w:tabs>
          <w:tab w:val="left" w:pos="1134"/>
        </w:tabs>
        <w:spacing w:before="1"/>
        <w:ind w:left="1427" w:right="283" w:hanging="1426"/>
        <w:rPr>
          <w:sz w:val="16"/>
        </w:rPr>
      </w:pPr>
      <w:r w:rsidRPr="00535BB7">
        <w:rPr>
          <w:sz w:val="16"/>
        </w:rPr>
        <w:t xml:space="preserve">Revisó:      </w:t>
      </w:r>
      <w:r>
        <w:rPr>
          <w:sz w:val="16"/>
        </w:rPr>
        <w:tab/>
        <w:t xml:space="preserve">Laura Patricia Álvarez Gómez  </w:t>
      </w:r>
      <w:r w:rsidRPr="00535BB7">
        <w:rPr>
          <w:sz w:val="16"/>
        </w:rPr>
        <w:t>-</w:t>
      </w:r>
      <w:r w:rsidRPr="00535BB7">
        <w:rPr>
          <w:spacing w:val="-4"/>
          <w:sz w:val="16"/>
        </w:rPr>
        <w:t xml:space="preserve"> </w:t>
      </w:r>
      <w:r w:rsidRPr="00535BB7">
        <w:rPr>
          <w:sz w:val="16"/>
        </w:rPr>
        <w:t>Director</w:t>
      </w:r>
      <w:r>
        <w:rPr>
          <w:sz w:val="16"/>
        </w:rPr>
        <w:t>a</w:t>
      </w:r>
      <w:r w:rsidRPr="00535BB7">
        <w:rPr>
          <w:spacing w:val="-4"/>
          <w:sz w:val="16"/>
        </w:rPr>
        <w:t xml:space="preserve"> </w:t>
      </w:r>
      <w:bookmarkStart w:id="3" w:name="_Hlk196120987"/>
      <w:r w:rsidRPr="00535BB7">
        <w:rPr>
          <w:sz w:val="16"/>
        </w:rPr>
        <w:t>Departamento</w:t>
      </w:r>
      <w:r w:rsidRPr="00535BB7">
        <w:rPr>
          <w:spacing w:val="-5"/>
          <w:sz w:val="16"/>
        </w:rPr>
        <w:t xml:space="preserve"> </w:t>
      </w:r>
      <w:r w:rsidRPr="00535BB7">
        <w:rPr>
          <w:sz w:val="16"/>
        </w:rPr>
        <w:t>Administrativo</w:t>
      </w:r>
      <w:r w:rsidRPr="00535BB7">
        <w:rPr>
          <w:spacing w:val="-5"/>
          <w:sz w:val="16"/>
        </w:rPr>
        <w:t xml:space="preserve"> </w:t>
      </w:r>
      <w:r w:rsidRPr="00535BB7">
        <w:rPr>
          <w:sz w:val="16"/>
        </w:rPr>
        <w:t>de</w:t>
      </w:r>
      <w:r w:rsidRPr="00535BB7">
        <w:rPr>
          <w:spacing w:val="-2"/>
          <w:sz w:val="16"/>
        </w:rPr>
        <w:t xml:space="preserve"> </w:t>
      </w:r>
      <w:r w:rsidRPr="00535BB7">
        <w:rPr>
          <w:sz w:val="16"/>
        </w:rPr>
        <w:t>Desarrollo</w:t>
      </w:r>
      <w:r>
        <w:rPr>
          <w:sz w:val="16"/>
        </w:rPr>
        <w:t xml:space="preserve"> </w:t>
      </w:r>
      <w:r w:rsidRPr="00535BB7">
        <w:rPr>
          <w:spacing w:val="-5"/>
          <w:sz w:val="16"/>
        </w:rPr>
        <w:t>e</w:t>
      </w:r>
      <w:r>
        <w:rPr>
          <w:spacing w:val="-5"/>
          <w:sz w:val="16"/>
        </w:rPr>
        <w:t xml:space="preserve"> I</w:t>
      </w:r>
      <w:r w:rsidRPr="00535BB7">
        <w:rPr>
          <w:spacing w:val="-2"/>
          <w:sz w:val="16"/>
        </w:rPr>
        <w:t xml:space="preserve"> </w:t>
      </w:r>
      <w:r w:rsidRPr="00535BB7">
        <w:rPr>
          <w:sz w:val="16"/>
        </w:rPr>
        <w:t>Innovación</w:t>
      </w:r>
      <w:r w:rsidRPr="00535BB7">
        <w:rPr>
          <w:spacing w:val="-2"/>
          <w:sz w:val="16"/>
        </w:rPr>
        <w:t xml:space="preserve"> </w:t>
      </w:r>
      <w:r w:rsidRPr="00535BB7">
        <w:rPr>
          <w:sz w:val="16"/>
        </w:rPr>
        <w:t xml:space="preserve">Institucional </w:t>
      </w:r>
      <w:bookmarkEnd w:id="3"/>
    </w:p>
    <w:p w14:paraId="35E753CA" w14:textId="77777777" w:rsidR="001F76D8" w:rsidRPr="00535BB7" w:rsidRDefault="001F76D8" w:rsidP="001F76D8">
      <w:pPr>
        <w:tabs>
          <w:tab w:val="left" w:pos="1134"/>
        </w:tabs>
        <w:ind w:left="1134" w:right="128" w:hanging="1133"/>
        <w:rPr>
          <w:sz w:val="16"/>
        </w:rPr>
      </w:pPr>
      <w:r w:rsidRPr="00535BB7">
        <w:rPr>
          <w:sz w:val="16"/>
        </w:rPr>
        <w:t xml:space="preserve">                     </w:t>
      </w:r>
      <w:r>
        <w:rPr>
          <w:sz w:val="16"/>
        </w:rPr>
        <w:tab/>
      </w:r>
      <w:r w:rsidRPr="00535BB7">
        <w:rPr>
          <w:sz w:val="16"/>
        </w:rPr>
        <w:t>Ana Catalina Castro Lozano– Directora Departamento Administrativo de Gestión Jurídica Publica</w:t>
      </w:r>
    </w:p>
    <w:p w14:paraId="0686397D" w14:textId="77777777" w:rsidR="001F76D8" w:rsidRDefault="001F76D8" w:rsidP="001F76D8">
      <w:pPr>
        <w:tabs>
          <w:tab w:val="left" w:pos="1134"/>
        </w:tabs>
        <w:ind w:left="1417" w:right="128" w:hanging="1416"/>
        <w:rPr>
          <w:sz w:val="16"/>
        </w:rPr>
      </w:pPr>
      <w:r w:rsidRPr="00535BB7">
        <w:rPr>
          <w:sz w:val="16"/>
        </w:rPr>
        <w:t xml:space="preserve">             </w:t>
      </w:r>
      <w:r>
        <w:rPr>
          <w:sz w:val="16"/>
        </w:rPr>
        <w:tab/>
      </w:r>
      <w:r w:rsidRPr="00535BB7">
        <w:rPr>
          <w:sz w:val="16"/>
        </w:rPr>
        <w:t>Angela María Catalán Gutiérrez- Subdirectora de Doctrinas y Asuntos Jurídicos</w:t>
      </w:r>
    </w:p>
    <w:p w14:paraId="6658205D" w14:textId="77777777" w:rsidR="001F76D8" w:rsidRDefault="001F76D8" w:rsidP="001F76D8">
      <w:pPr>
        <w:tabs>
          <w:tab w:val="left" w:pos="1134"/>
        </w:tabs>
        <w:ind w:left="1417" w:right="128" w:hanging="1416"/>
        <w:rPr>
          <w:sz w:val="16"/>
        </w:rPr>
      </w:pPr>
      <w:r>
        <w:rPr>
          <w:sz w:val="16"/>
        </w:rPr>
        <w:tab/>
        <w:t>Fer</w:t>
      </w:r>
      <w:r w:rsidRPr="00535BB7">
        <w:rPr>
          <w:sz w:val="16"/>
        </w:rPr>
        <w:t>nando</w:t>
      </w:r>
      <w:r w:rsidRPr="00535BB7">
        <w:rPr>
          <w:spacing w:val="-2"/>
          <w:sz w:val="16"/>
        </w:rPr>
        <w:t xml:space="preserve"> </w:t>
      </w:r>
      <w:r w:rsidRPr="00535BB7">
        <w:rPr>
          <w:sz w:val="16"/>
        </w:rPr>
        <w:t>Antonio</w:t>
      </w:r>
      <w:r w:rsidRPr="00535BB7">
        <w:rPr>
          <w:spacing w:val="-4"/>
          <w:sz w:val="16"/>
        </w:rPr>
        <w:t xml:space="preserve"> </w:t>
      </w:r>
      <w:r w:rsidRPr="00535BB7">
        <w:rPr>
          <w:sz w:val="16"/>
        </w:rPr>
        <w:t>Grillo</w:t>
      </w:r>
      <w:r w:rsidRPr="00535BB7">
        <w:rPr>
          <w:spacing w:val="-2"/>
          <w:sz w:val="16"/>
        </w:rPr>
        <w:t xml:space="preserve"> </w:t>
      </w:r>
      <w:r w:rsidRPr="00535BB7">
        <w:rPr>
          <w:sz w:val="16"/>
        </w:rPr>
        <w:t>Rubiano –</w:t>
      </w:r>
      <w:r w:rsidRPr="00535BB7">
        <w:rPr>
          <w:spacing w:val="-6"/>
          <w:sz w:val="16"/>
        </w:rPr>
        <w:t xml:space="preserve"> </w:t>
      </w:r>
      <w:r w:rsidRPr="00535BB7">
        <w:rPr>
          <w:sz w:val="16"/>
        </w:rPr>
        <w:t>Secretario</w:t>
      </w:r>
      <w:r w:rsidRPr="00535BB7">
        <w:rPr>
          <w:spacing w:val="-2"/>
          <w:sz w:val="16"/>
        </w:rPr>
        <w:t xml:space="preserve"> </w:t>
      </w:r>
      <w:r w:rsidRPr="00535BB7">
        <w:rPr>
          <w:sz w:val="16"/>
        </w:rPr>
        <w:t>de</w:t>
      </w:r>
      <w:r w:rsidRPr="00535BB7">
        <w:rPr>
          <w:spacing w:val="-5"/>
          <w:sz w:val="16"/>
        </w:rPr>
        <w:t xml:space="preserve"> </w:t>
      </w:r>
      <w:r w:rsidRPr="00535BB7">
        <w:rPr>
          <w:spacing w:val="-2"/>
          <w:sz w:val="16"/>
        </w:rPr>
        <w:t>Gobierno</w:t>
      </w:r>
    </w:p>
    <w:p w14:paraId="5DDE7337" w14:textId="77777777" w:rsidR="001F76D8" w:rsidRDefault="001F76D8" w:rsidP="001F76D8">
      <w:pPr>
        <w:tabs>
          <w:tab w:val="left" w:pos="1134"/>
        </w:tabs>
        <w:ind w:left="1417" w:right="128" w:hanging="1416"/>
        <w:rPr>
          <w:bCs/>
          <w:sz w:val="16"/>
          <w:szCs w:val="16"/>
          <w:lang w:val="es-ES_tradnl" w:eastAsia="en-US"/>
        </w:rPr>
      </w:pPr>
      <w:r>
        <w:rPr>
          <w:sz w:val="16"/>
        </w:rPr>
        <w:tab/>
      </w:r>
      <w:r w:rsidRPr="00535BB7">
        <w:rPr>
          <w:sz w:val="16"/>
        </w:rPr>
        <w:t>Karina</w:t>
      </w:r>
      <w:r w:rsidRPr="00535BB7">
        <w:rPr>
          <w:spacing w:val="-6"/>
          <w:sz w:val="16"/>
        </w:rPr>
        <w:t xml:space="preserve"> </w:t>
      </w:r>
      <w:r w:rsidRPr="00535BB7">
        <w:rPr>
          <w:sz w:val="16"/>
        </w:rPr>
        <w:t>Manzoni</w:t>
      </w:r>
      <w:r w:rsidRPr="00535BB7">
        <w:rPr>
          <w:spacing w:val="-5"/>
          <w:sz w:val="16"/>
        </w:rPr>
        <w:t xml:space="preserve"> </w:t>
      </w:r>
      <w:r w:rsidRPr="00535BB7">
        <w:rPr>
          <w:sz w:val="16"/>
        </w:rPr>
        <w:t>Flórez</w:t>
      </w:r>
      <w:r w:rsidRPr="00535BB7">
        <w:rPr>
          <w:spacing w:val="-2"/>
          <w:sz w:val="16"/>
        </w:rPr>
        <w:t xml:space="preserve"> </w:t>
      </w:r>
      <w:r w:rsidRPr="00535BB7">
        <w:rPr>
          <w:sz w:val="16"/>
        </w:rPr>
        <w:t>-</w:t>
      </w:r>
      <w:r w:rsidRPr="00535BB7">
        <w:rPr>
          <w:spacing w:val="-7"/>
          <w:sz w:val="16"/>
        </w:rPr>
        <w:t xml:space="preserve"> </w:t>
      </w:r>
      <w:r w:rsidRPr="00535BB7">
        <w:rPr>
          <w:sz w:val="16"/>
        </w:rPr>
        <w:t>Subdirectora</w:t>
      </w:r>
      <w:r w:rsidRPr="00535BB7">
        <w:rPr>
          <w:spacing w:val="-6"/>
          <w:sz w:val="16"/>
        </w:rPr>
        <w:t xml:space="preserve"> </w:t>
      </w:r>
      <w:r w:rsidRPr="00535BB7">
        <w:rPr>
          <w:sz w:val="16"/>
        </w:rPr>
        <w:t>de</w:t>
      </w:r>
      <w:r w:rsidRPr="00535BB7">
        <w:rPr>
          <w:spacing w:val="-5"/>
          <w:sz w:val="16"/>
        </w:rPr>
        <w:t xml:space="preserve"> </w:t>
      </w:r>
      <w:r w:rsidRPr="00535BB7">
        <w:rPr>
          <w:sz w:val="16"/>
        </w:rPr>
        <w:t>Gestión</w:t>
      </w:r>
      <w:r w:rsidRPr="00535BB7">
        <w:rPr>
          <w:spacing w:val="-8"/>
          <w:sz w:val="16"/>
        </w:rPr>
        <w:t xml:space="preserve"> </w:t>
      </w:r>
      <w:r w:rsidRPr="00535BB7">
        <w:rPr>
          <w:sz w:val="16"/>
        </w:rPr>
        <w:t>Estratégica</w:t>
      </w:r>
      <w:r w:rsidRPr="00535BB7">
        <w:rPr>
          <w:spacing w:val="-6"/>
          <w:sz w:val="16"/>
        </w:rPr>
        <w:t xml:space="preserve"> </w:t>
      </w:r>
      <w:r w:rsidRPr="00535BB7">
        <w:rPr>
          <w:sz w:val="16"/>
        </w:rPr>
        <w:t>del</w:t>
      </w:r>
      <w:r w:rsidRPr="00535BB7">
        <w:rPr>
          <w:spacing w:val="-7"/>
          <w:sz w:val="16"/>
        </w:rPr>
        <w:t xml:space="preserve"> </w:t>
      </w:r>
      <w:r w:rsidRPr="00535BB7">
        <w:rPr>
          <w:sz w:val="16"/>
        </w:rPr>
        <w:t>Talento</w:t>
      </w:r>
      <w:r w:rsidRPr="00535BB7">
        <w:rPr>
          <w:spacing w:val="-5"/>
          <w:sz w:val="16"/>
        </w:rPr>
        <w:t xml:space="preserve"> </w:t>
      </w:r>
      <w:r w:rsidRPr="00535BB7">
        <w:rPr>
          <w:spacing w:val="-2"/>
          <w:sz w:val="16"/>
        </w:rPr>
        <w:t>Humano</w:t>
      </w:r>
      <w:r w:rsidRPr="00535BB7">
        <w:rPr>
          <w:bCs/>
          <w:sz w:val="16"/>
          <w:szCs w:val="16"/>
          <w:lang w:val="es-ES_tradnl" w:eastAsia="en-US"/>
        </w:rPr>
        <w:t xml:space="preserve"> </w:t>
      </w:r>
    </w:p>
    <w:p w14:paraId="782A3954" w14:textId="633AD253" w:rsidR="001F76D8" w:rsidRDefault="001F76D8" w:rsidP="001F76D8">
      <w:pPr>
        <w:tabs>
          <w:tab w:val="left" w:pos="1134"/>
        </w:tabs>
        <w:ind w:left="1417" w:right="128" w:hanging="1416"/>
        <w:rPr>
          <w:bCs/>
          <w:sz w:val="16"/>
          <w:szCs w:val="16"/>
          <w:lang w:val="es-ES_tradnl" w:eastAsia="en-US"/>
        </w:rPr>
      </w:pPr>
      <w:r>
        <w:rPr>
          <w:bCs/>
          <w:sz w:val="16"/>
          <w:szCs w:val="16"/>
          <w:lang w:val="es-ES_tradnl" w:eastAsia="en-US"/>
        </w:rPr>
        <w:tab/>
        <w:t>Liliana Paola del Vasto Cruz – Contratista.</w:t>
      </w:r>
    </w:p>
    <w:p w14:paraId="39F6E03E" w14:textId="77777777" w:rsidR="001F76D8" w:rsidRPr="00535BB7" w:rsidRDefault="001F76D8" w:rsidP="001F76D8">
      <w:pPr>
        <w:tabs>
          <w:tab w:val="left" w:pos="1134"/>
        </w:tabs>
        <w:ind w:left="1417" w:right="128" w:hanging="1416"/>
      </w:pPr>
      <w:r>
        <w:rPr>
          <w:bCs/>
          <w:sz w:val="16"/>
          <w:szCs w:val="16"/>
          <w:lang w:val="es-ES_tradnl" w:eastAsia="en-US"/>
        </w:rPr>
        <w:tab/>
      </w:r>
    </w:p>
    <w:p w14:paraId="4F058D81" w14:textId="77777777" w:rsidR="001F76D8" w:rsidRPr="00497DB0" w:rsidRDefault="001F76D8" w:rsidP="001F76D8">
      <w:pPr>
        <w:pBdr>
          <w:top w:val="nil"/>
          <w:left w:val="nil"/>
          <w:bottom w:val="nil"/>
          <w:right w:val="nil"/>
          <w:between w:val="nil"/>
        </w:pBdr>
        <w:spacing w:before="360" w:after="360"/>
        <w:jc w:val="center"/>
        <w:rPr>
          <w:rFonts w:eastAsia="Arial"/>
          <w:color w:val="000000"/>
          <w:sz w:val="18"/>
          <w:szCs w:val="18"/>
        </w:rPr>
      </w:pPr>
    </w:p>
    <w:p w14:paraId="29F62435" w14:textId="77777777" w:rsidR="00A27DCE" w:rsidRPr="003F00CA" w:rsidRDefault="00A27DCE" w:rsidP="00A27DCE">
      <w:pPr>
        <w:ind w:left="-284" w:right="-374"/>
        <w:jc w:val="both"/>
        <w:rPr>
          <w:rFonts w:eastAsia="Arial"/>
        </w:rPr>
      </w:pPr>
    </w:p>
    <w:p w14:paraId="13227130" w14:textId="62853858" w:rsidR="00ED0DED" w:rsidRPr="00E04A7F" w:rsidRDefault="00ED0DED" w:rsidP="00A27DCE">
      <w:pPr>
        <w:ind w:left="-284" w:right="-374"/>
        <w:jc w:val="both"/>
        <w:rPr>
          <w:color w:val="FF0000"/>
          <w:sz w:val="18"/>
          <w:szCs w:val="18"/>
        </w:rPr>
      </w:pPr>
    </w:p>
    <w:sectPr w:rsidR="00ED0DED" w:rsidRPr="00E04A7F" w:rsidSect="00B57BEF">
      <w:headerReference w:type="default" r:id="rId10"/>
      <w:footerReference w:type="default" r:id="rId11"/>
      <w:pgSz w:w="12242" w:h="19301" w:code="121"/>
      <w:pgMar w:top="1474" w:right="1418" w:bottom="1418" w:left="1418" w:header="1418" w:footer="96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A4671" w14:textId="77777777" w:rsidR="004878D0" w:rsidRDefault="004878D0">
      <w:r>
        <w:separator/>
      </w:r>
    </w:p>
  </w:endnote>
  <w:endnote w:type="continuationSeparator" w:id="0">
    <w:p w14:paraId="6697FE0C" w14:textId="77777777" w:rsidR="004878D0" w:rsidRDefault="00487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M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CAB52" w14:textId="77777777" w:rsidR="00251926" w:rsidRPr="001F4488" w:rsidRDefault="00251926">
    <w:pPr>
      <w:tabs>
        <w:tab w:val="center" w:pos="4550"/>
        <w:tab w:val="left" w:pos="5818"/>
      </w:tabs>
      <w:ind w:right="260"/>
      <w:jc w:val="right"/>
      <w:rPr>
        <w:color w:val="0F243E" w:themeColor="text2" w:themeShade="80"/>
        <w:sz w:val="20"/>
        <w:szCs w:val="20"/>
      </w:rPr>
    </w:pPr>
    <w:r w:rsidRPr="001F4488">
      <w:rPr>
        <w:color w:val="548DD4" w:themeColor="text2" w:themeTint="99"/>
        <w:spacing w:val="60"/>
        <w:sz w:val="20"/>
        <w:szCs w:val="20"/>
        <w:lang w:val="es-MX"/>
      </w:rPr>
      <w:t>Página</w:t>
    </w:r>
    <w:r w:rsidRPr="001F4488">
      <w:rPr>
        <w:color w:val="548DD4" w:themeColor="text2" w:themeTint="99"/>
        <w:sz w:val="20"/>
        <w:szCs w:val="20"/>
        <w:lang w:val="es-MX"/>
      </w:rPr>
      <w:t xml:space="preserve"> </w:t>
    </w:r>
    <w:r w:rsidRPr="001F4488">
      <w:rPr>
        <w:color w:val="17365D" w:themeColor="text2" w:themeShade="BF"/>
        <w:sz w:val="20"/>
        <w:szCs w:val="20"/>
      </w:rPr>
      <w:fldChar w:fldCharType="begin"/>
    </w:r>
    <w:r w:rsidRPr="001F4488">
      <w:rPr>
        <w:color w:val="17365D" w:themeColor="text2" w:themeShade="BF"/>
        <w:sz w:val="20"/>
        <w:szCs w:val="20"/>
      </w:rPr>
      <w:instrText>PAGE   \* MERGEFORMAT</w:instrText>
    </w:r>
    <w:r w:rsidRPr="001F4488">
      <w:rPr>
        <w:color w:val="17365D" w:themeColor="text2" w:themeShade="BF"/>
        <w:sz w:val="20"/>
        <w:szCs w:val="20"/>
      </w:rPr>
      <w:fldChar w:fldCharType="separate"/>
    </w:r>
    <w:r w:rsidR="00C6246B" w:rsidRPr="00C6246B">
      <w:rPr>
        <w:noProof/>
        <w:color w:val="17365D" w:themeColor="text2" w:themeShade="BF"/>
        <w:sz w:val="20"/>
        <w:szCs w:val="20"/>
        <w:lang w:val="es-MX"/>
      </w:rPr>
      <w:t>54</w:t>
    </w:r>
    <w:r w:rsidRPr="001F4488">
      <w:rPr>
        <w:color w:val="17365D" w:themeColor="text2" w:themeShade="BF"/>
        <w:sz w:val="20"/>
        <w:szCs w:val="20"/>
      </w:rPr>
      <w:fldChar w:fldCharType="end"/>
    </w:r>
    <w:r w:rsidRPr="001F4488">
      <w:rPr>
        <w:color w:val="17365D" w:themeColor="text2" w:themeShade="BF"/>
        <w:sz w:val="20"/>
        <w:szCs w:val="20"/>
        <w:lang w:val="es-MX"/>
      </w:rPr>
      <w:t xml:space="preserve"> | </w:t>
    </w:r>
    <w:r w:rsidRPr="001F4488">
      <w:rPr>
        <w:color w:val="17365D" w:themeColor="text2" w:themeShade="BF"/>
        <w:sz w:val="20"/>
        <w:szCs w:val="20"/>
      </w:rPr>
      <w:fldChar w:fldCharType="begin"/>
    </w:r>
    <w:r w:rsidRPr="001F4488">
      <w:rPr>
        <w:color w:val="17365D" w:themeColor="text2" w:themeShade="BF"/>
        <w:sz w:val="20"/>
        <w:szCs w:val="20"/>
      </w:rPr>
      <w:instrText>NUMPAGES  \* Arabic  \* MERGEFORMAT</w:instrText>
    </w:r>
    <w:r w:rsidRPr="001F4488">
      <w:rPr>
        <w:color w:val="17365D" w:themeColor="text2" w:themeShade="BF"/>
        <w:sz w:val="20"/>
        <w:szCs w:val="20"/>
      </w:rPr>
      <w:fldChar w:fldCharType="separate"/>
    </w:r>
    <w:r w:rsidR="00C6246B" w:rsidRPr="00C6246B">
      <w:rPr>
        <w:noProof/>
        <w:color w:val="17365D" w:themeColor="text2" w:themeShade="BF"/>
        <w:sz w:val="20"/>
        <w:szCs w:val="20"/>
        <w:lang w:val="es-MX"/>
      </w:rPr>
      <w:t>56</w:t>
    </w:r>
    <w:r w:rsidRPr="001F4488">
      <w:rPr>
        <w:color w:val="17365D" w:themeColor="text2" w:themeShade="BF"/>
        <w:sz w:val="20"/>
        <w:szCs w:val="20"/>
      </w:rPr>
      <w:fldChar w:fldCharType="end"/>
    </w:r>
  </w:p>
  <w:p w14:paraId="59F240DC" w14:textId="77777777" w:rsidR="00251926" w:rsidRDefault="00251926">
    <w:pPr>
      <w:pBdr>
        <w:top w:val="nil"/>
        <w:left w:val="nil"/>
        <w:bottom w:val="nil"/>
        <w:right w:val="nil"/>
        <w:between w:val="nil"/>
      </w:pBdr>
      <w:tabs>
        <w:tab w:val="center" w:pos="4818"/>
        <w:tab w:val="right" w:pos="9637"/>
      </w:tabs>
      <w:jc w:val="center"/>
      <w:rPr>
        <w:rFonts w:eastAsia="Arial"/>
        <w:color w:val="000000"/>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DA5C7" w14:textId="77777777" w:rsidR="004878D0" w:rsidRDefault="004878D0">
      <w:r>
        <w:separator/>
      </w:r>
    </w:p>
  </w:footnote>
  <w:footnote w:type="continuationSeparator" w:id="0">
    <w:p w14:paraId="1FED7ED0" w14:textId="77777777" w:rsidR="004878D0" w:rsidRDefault="00487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424A" w14:textId="77777777" w:rsidR="00251926" w:rsidRDefault="00251926">
    <w:pPr>
      <w:pBdr>
        <w:top w:val="nil"/>
        <w:left w:val="nil"/>
        <w:bottom w:val="nil"/>
        <w:right w:val="nil"/>
        <w:between w:val="nil"/>
      </w:pBdr>
      <w:tabs>
        <w:tab w:val="center" w:pos="4818"/>
        <w:tab w:val="right" w:pos="9637"/>
      </w:tabs>
      <w:rPr>
        <w:color w:val="000000"/>
      </w:rPr>
    </w:pPr>
    <w:r>
      <w:rPr>
        <w:noProof/>
      </w:rPr>
      <w:drawing>
        <wp:anchor distT="0" distB="0" distL="0" distR="0" simplePos="0" relativeHeight="251658240" behindDoc="0" locked="0" layoutInCell="1" hidden="0" allowOverlap="1" wp14:anchorId="5235554E" wp14:editId="631677D6">
          <wp:simplePos x="0" y="0"/>
          <wp:positionH relativeFrom="column">
            <wp:posOffset>2409825</wp:posOffset>
          </wp:positionH>
          <wp:positionV relativeFrom="paragraph">
            <wp:posOffset>-297814</wp:posOffset>
          </wp:positionV>
          <wp:extent cx="1151890" cy="969010"/>
          <wp:effectExtent l="0" t="0" r="0" b="0"/>
          <wp:wrapTopAndBottom distT="0" distB="0"/>
          <wp:docPr id="2776922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51890" cy="969010"/>
                  </a:xfrm>
                  <a:prstGeom prst="rect">
                    <a:avLst/>
                  </a:prstGeom>
                  <a:ln/>
                </pic:spPr>
              </pic:pic>
            </a:graphicData>
          </a:graphic>
        </wp:anchor>
      </w:drawing>
    </w:r>
  </w:p>
  <w:p w14:paraId="60136C6A" w14:textId="5A2DD535" w:rsidR="00251926" w:rsidRDefault="00251926">
    <w:pPr>
      <w:jc w:val="center"/>
      <w:rPr>
        <w:rFonts w:eastAsia="Arial"/>
      </w:rPr>
    </w:pPr>
    <w:r>
      <w:rPr>
        <w:rFonts w:eastAsia="Arial"/>
      </w:rPr>
      <w:t>DECRETO   No. 4112.010.20.              DE 202</w:t>
    </w:r>
    <w:r w:rsidR="006663AC">
      <w:rPr>
        <w:rFonts w:eastAsia="Arial"/>
      </w:rPr>
      <w:t>5</w:t>
    </w:r>
  </w:p>
  <w:p w14:paraId="64330263" w14:textId="77777777" w:rsidR="00251926" w:rsidRDefault="00251926">
    <w:pPr>
      <w:jc w:val="center"/>
      <w:rPr>
        <w:rFonts w:eastAsia="Arial"/>
      </w:rPr>
    </w:pPr>
    <w:r>
      <w:rPr>
        <w:rFonts w:eastAsia="Arial"/>
      </w:rPr>
      <w:t>(                                )</w:t>
    </w:r>
  </w:p>
  <w:p w14:paraId="13EF6EAD" w14:textId="77777777" w:rsidR="00251926" w:rsidRDefault="00251926">
    <w:pPr>
      <w:tabs>
        <w:tab w:val="left" w:pos="7335"/>
      </w:tabs>
      <w:rPr>
        <w:rFonts w:eastAsia="Arial"/>
      </w:rPr>
    </w:pPr>
    <w:r>
      <w:rPr>
        <w:rFonts w:eastAsia="Arial"/>
      </w:rPr>
      <w:tab/>
    </w:r>
  </w:p>
  <w:p w14:paraId="6375AD1A" w14:textId="2A4A5F87" w:rsidR="00251926" w:rsidRPr="001F4488" w:rsidRDefault="00251926" w:rsidP="00CF3B5B">
    <w:pPr>
      <w:spacing w:after="240"/>
      <w:jc w:val="both"/>
      <w:rPr>
        <w:rFonts w:eastAsia="Arial"/>
      </w:rPr>
    </w:pPr>
    <w:r>
      <w:rPr>
        <w:rFonts w:eastAsia="Arial"/>
      </w:rPr>
      <w:t xml:space="preserve">“POR EL CUAL SE MODIFICA Y ADICIONA EL MANUAL ESPECÍFICO DE FUNCIONES Y DE COMPETENCIAS LABORALES DE LAS DISTINTAS DENOMINACIONES DE EMPLEOS ADSCRITOS A LA PLANTA DE PERSONAL DE LA ADMINISTRACIÓN </w:t>
    </w:r>
    <w:r w:rsidR="00FE482E">
      <w:rPr>
        <w:rFonts w:eastAsia="Arial"/>
      </w:rPr>
      <w:t>DISTRITAL DE</w:t>
    </w:r>
    <w:r>
      <w:rPr>
        <w:rFonts w:eastAsia="Arial"/>
      </w:rPr>
      <w:t xml:space="preserve"> SANTIAGO DE CALI.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C3F"/>
    <w:multiLevelType w:val="hybridMultilevel"/>
    <w:tmpl w:val="8FB48AE8"/>
    <w:lvl w:ilvl="0" w:tplc="6AEEB29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36656A">
      <w:start w:val="1"/>
      <w:numFmt w:val="lowerLetter"/>
      <w:lvlText w:val="%2"/>
      <w:lvlJc w:val="left"/>
      <w:pPr>
        <w:ind w:left="1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C69E7A">
      <w:start w:val="1"/>
      <w:numFmt w:val="lowerRoman"/>
      <w:lvlText w:val="%3"/>
      <w:lvlJc w:val="left"/>
      <w:pPr>
        <w:ind w:left="1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068DBC">
      <w:start w:val="1"/>
      <w:numFmt w:val="decimal"/>
      <w:lvlText w:val="%4"/>
      <w:lvlJc w:val="left"/>
      <w:pPr>
        <w:ind w:left="25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F25056">
      <w:start w:val="1"/>
      <w:numFmt w:val="lowerLetter"/>
      <w:lvlText w:val="%5"/>
      <w:lvlJc w:val="left"/>
      <w:pPr>
        <w:ind w:left="3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7629A2">
      <w:start w:val="1"/>
      <w:numFmt w:val="lowerRoman"/>
      <w:lvlText w:val="%6"/>
      <w:lvlJc w:val="left"/>
      <w:pPr>
        <w:ind w:left="4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EE8248">
      <w:start w:val="1"/>
      <w:numFmt w:val="decimal"/>
      <w:lvlText w:val="%7"/>
      <w:lvlJc w:val="left"/>
      <w:pPr>
        <w:ind w:left="4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6A03CA">
      <w:start w:val="1"/>
      <w:numFmt w:val="lowerLetter"/>
      <w:lvlText w:val="%8"/>
      <w:lvlJc w:val="left"/>
      <w:pPr>
        <w:ind w:left="5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C20A54">
      <w:start w:val="1"/>
      <w:numFmt w:val="lowerRoman"/>
      <w:lvlText w:val="%9"/>
      <w:lvlJc w:val="left"/>
      <w:pPr>
        <w:ind w:left="6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893CF0"/>
    <w:multiLevelType w:val="hybridMultilevel"/>
    <w:tmpl w:val="2C343D9C"/>
    <w:lvl w:ilvl="0" w:tplc="F19449D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12CF7C">
      <w:start w:val="1"/>
      <w:numFmt w:val="lowerLetter"/>
      <w:lvlText w:val="%2"/>
      <w:lvlJc w:val="left"/>
      <w:pPr>
        <w:ind w:left="1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F6F2CC">
      <w:start w:val="1"/>
      <w:numFmt w:val="lowerRoman"/>
      <w:lvlText w:val="%3"/>
      <w:lvlJc w:val="left"/>
      <w:pPr>
        <w:ind w:left="1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E81A3E">
      <w:start w:val="1"/>
      <w:numFmt w:val="decimal"/>
      <w:lvlText w:val="%4"/>
      <w:lvlJc w:val="left"/>
      <w:pPr>
        <w:ind w:left="2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C86944">
      <w:start w:val="1"/>
      <w:numFmt w:val="lowerLetter"/>
      <w:lvlText w:val="%5"/>
      <w:lvlJc w:val="left"/>
      <w:pPr>
        <w:ind w:left="3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1A1D4A">
      <w:start w:val="1"/>
      <w:numFmt w:val="lowerRoman"/>
      <w:lvlText w:val="%6"/>
      <w:lvlJc w:val="left"/>
      <w:pPr>
        <w:ind w:left="4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D5A253E">
      <w:start w:val="1"/>
      <w:numFmt w:val="decimal"/>
      <w:lvlText w:val="%7"/>
      <w:lvlJc w:val="left"/>
      <w:pPr>
        <w:ind w:left="4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E6481A">
      <w:start w:val="1"/>
      <w:numFmt w:val="lowerLetter"/>
      <w:lvlText w:val="%8"/>
      <w:lvlJc w:val="left"/>
      <w:pPr>
        <w:ind w:left="5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A8C1150">
      <w:start w:val="1"/>
      <w:numFmt w:val="lowerRoman"/>
      <w:lvlText w:val="%9"/>
      <w:lvlJc w:val="left"/>
      <w:pPr>
        <w:ind w:left="6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12798E"/>
    <w:multiLevelType w:val="hybridMultilevel"/>
    <w:tmpl w:val="00701A9A"/>
    <w:lvl w:ilvl="0" w:tplc="E228ABA0">
      <w:start w:val="1"/>
      <w:numFmt w:val="decimal"/>
      <w:lvlText w:val="%1."/>
      <w:lvlJc w:val="left"/>
      <w:pPr>
        <w:ind w:left="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5C3062">
      <w:start w:val="1"/>
      <w:numFmt w:val="lowerLetter"/>
      <w:lvlText w:val="%2"/>
      <w:lvlJc w:val="left"/>
      <w:pPr>
        <w:ind w:left="1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2A07A0">
      <w:start w:val="1"/>
      <w:numFmt w:val="lowerRoman"/>
      <w:lvlText w:val="%3"/>
      <w:lvlJc w:val="left"/>
      <w:pPr>
        <w:ind w:left="1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AEB2DC">
      <w:start w:val="1"/>
      <w:numFmt w:val="decimal"/>
      <w:lvlText w:val="%4"/>
      <w:lvlJc w:val="left"/>
      <w:pPr>
        <w:ind w:left="2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70F14A">
      <w:start w:val="1"/>
      <w:numFmt w:val="lowerLetter"/>
      <w:lvlText w:val="%5"/>
      <w:lvlJc w:val="left"/>
      <w:pPr>
        <w:ind w:left="3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CECCE26">
      <w:start w:val="1"/>
      <w:numFmt w:val="lowerRoman"/>
      <w:lvlText w:val="%6"/>
      <w:lvlJc w:val="left"/>
      <w:pPr>
        <w:ind w:left="4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79CBFDC">
      <w:start w:val="1"/>
      <w:numFmt w:val="decimal"/>
      <w:lvlText w:val="%7"/>
      <w:lvlJc w:val="left"/>
      <w:pPr>
        <w:ind w:left="4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08DC52">
      <w:start w:val="1"/>
      <w:numFmt w:val="lowerLetter"/>
      <w:lvlText w:val="%8"/>
      <w:lvlJc w:val="left"/>
      <w:pPr>
        <w:ind w:left="5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EA0AF2">
      <w:start w:val="1"/>
      <w:numFmt w:val="lowerRoman"/>
      <w:lvlText w:val="%9"/>
      <w:lvlJc w:val="left"/>
      <w:pPr>
        <w:ind w:left="6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4006F8"/>
    <w:multiLevelType w:val="hybridMultilevel"/>
    <w:tmpl w:val="27E01D44"/>
    <w:lvl w:ilvl="0" w:tplc="3FF04C6C">
      <w:start w:val="1"/>
      <w:numFmt w:val="decimal"/>
      <w:lvlText w:val="%1."/>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74D874">
      <w:start w:val="1"/>
      <w:numFmt w:val="lowerLetter"/>
      <w:lvlText w:val="%2"/>
      <w:lvlJc w:val="left"/>
      <w:pPr>
        <w:ind w:left="1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0628D90">
      <w:start w:val="1"/>
      <w:numFmt w:val="lowerRoman"/>
      <w:lvlText w:val="%3"/>
      <w:lvlJc w:val="left"/>
      <w:pPr>
        <w:ind w:left="2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24088CE">
      <w:start w:val="1"/>
      <w:numFmt w:val="decimal"/>
      <w:lvlText w:val="%4"/>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7A81CC">
      <w:start w:val="1"/>
      <w:numFmt w:val="lowerLetter"/>
      <w:lvlText w:val="%5"/>
      <w:lvlJc w:val="left"/>
      <w:pPr>
        <w:ind w:left="3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249C98">
      <w:start w:val="1"/>
      <w:numFmt w:val="lowerRoman"/>
      <w:lvlText w:val="%6"/>
      <w:lvlJc w:val="left"/>
      <w:pPr>
        <w:ind w:left="4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4A583E">
      <w:start w:val="1"/>
      <w:numFmt w:val="decimal"/>
      <w:lvlText w:val="%7"/>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227502">
      <w:start w:val="1"/>
      <w:numFmt w:val="lowerLetter"/>
      <w:lvlText w:val="%8"/>
      <w:lvlJc w:val="left"/>
      <w:pPr>
        <w:ind w:left="5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081E9E">
      <w:start w:val="1"/>
      <w:numFmt w:val="lowerRoman"/>
      <w:lvlText w:val="%9"/>
      <w:lvlJc w:val="left"/>
      <w:pPr>
        <w:ind w:left="63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687F79"/>
    <w:multiLevelType w:val="hybridMultilevel"/>
    <w:tmpl w:val="B358CD16"/>
    <w:lvl w:ilvl="0" w:tplc="2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150B38"/>
    <w:multiLevelType w:val="hybridMultilevel"/>
    <w:tmpl w:val="13D8B580"/>
    <w:lvl w:ilvl="0" w:tplc="8738D832">
      <w:start w:val="2"/>
      <w:numFmt w:val="decimal"/>
      <w:lvlText w:val="%1."/>
      <w:lvlJc w:val="left"/>
      <w:pPr>
        <w:ind w:left="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ED270E6">
      <w:start w:val="1"/>
      <w:numFmt w:val="lowerLetter"/>
      <w:lvlText w:val="%2"/>
      <w:lvlJc w:val="left"/>
      <w:pPr>
        <w:ind w:left="11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EA43CB8">
      <w:start w:val="1"/>
      <w:numFmt w:val="lowerRoman"/>
      <w:lvlText w:val="%3"/>
      <w:lvlJc w:val="left"/>
      <w:pPr>
        <w:ind w:left="18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CAFF82">
      <w:start w:val="1"/>
      <w:numFmt w:val="decimal"/>
      <w:lvlText w:val="%4"/>
      <w:lvlJc w:val="left"/>
      <w:pPr>
        <w:ind w:left="26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7CECCFA">
      <w:start w:val="1"/>
      <w:numFmt w:val="lowerLetter"/>
      <w:lvlText w:val="%5"/>
      <w:lvlJc w:val="left"/>
      <w:pPr>
        <w:ind w:left="33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0804CD0">
      <w:start w:val="1"/>
      <w:numFmt w:val="lowerRoman"/>
      <w:lvlText w:val="%6"/>
      <w:lvlJc w:val="left"/>
      <w:pPr>
        <w:ind w:left="40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3D24A18">
      <w:start w:val="1"/>
      <w:numFmt w:val="decimal"/>
      <w:lvlText w:val="%7"/>
      <w:lvlJc w:val="left"/>
      <w:pPr>
        <w:ind w:left="47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13C6D4E">
      <w:start w:val="1"/>
      <w:numFmt w:val="lowerLetter"/>
      <w:lvlText w:val="%8"/>
      <w:lvlJc w:val="left"/>
      <w:pPr>
        <w:ind w:left="54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81AEBA4">
      <w:start w:val="1"/>
      <w:numFmt w:val="lowerRoman"/>
      <w:lvlText w:val="%9"/>
      <w:lvlJc w:val="left"/>
      <w:pPr>
        <w:ind w:left="62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66520D0"/>
    <w:multiLevelType w:val="hybridMultilevel"/>
    <w:tmpl w:val="17849FDA"/>
    <w:lvl w:ilvl="0" w:tplc="FCF4BE0E">
      <w:start w:val="4"/>
      <w:numFmt w:val="decimal"/>
      <w:lvlText w:val="%1."/>
      <w:lvlJc w:val="left"/>
      <w:pPr>
        <w:ind w:left="3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04878A4">
      <w:start w:val="1"/>
      <w:numFmt w:val="lowerLetter"/>
      <w:lvlText w:val="%2"/>
      <w:lvlJc w:val="left"/>
      <w:pPr>
        <w:ind w:left="11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9D23694">
      <w:start w:val="1"/>
      <w:numFmt w:val="lowerRoman"/>
      <w:lvlText w:val="%3"/>
      <w:lvlJc w:val="left"/>
      <w:pPr>
        <w:ind w:left="18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6767BBC">
      <w:start w:val="1"/>
      <w:numFmt w:val="decimal"/>
      <w:lvlText w:val="%4"/>
      <w:lvlJc w:val="left"/>
      <w:pPr>
        <w:ind w:left="25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ACE079A">
      <w:start w:val="1"/>
      <w:numFmt w:val="lowerLetter"/>
      <w:lvlText w:val="%5"/>
      <w:lvlJc w:val="left"/>
      <w:pPr>
        <w:ind w:left="33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E66A092">
      <w:start w:val="1"/>
      <w:numFmt w:val="lowerRoman"/>
      <w:lvlText w:val="%6"/>
      <w:lvlJc w:val="left"/>
      <w:pPr>
        <w:ind w:left="40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CA8E0A4">
      <w:start w:val="1"/>
      <w:numFmt w:val="decimal"/>
      <w:lvlText w:val="%7"/>
      <w:lvlJc w:val="left"/>
      <w:pPr>
        <w:ind w:left="47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EF62B7C">
      <w:start w:val="1"/>
      <w:numFmt w:val="lowerLetter"/>
      <w:lvlText w:val="%8"/>
      <w:lvlJc w:val="left"/>
      <w:pPr>
        <w:ind w:left="54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B225D20">
      <w:start w:val="1"/>
      <w:numFmt w:val="lowerRoman"/>
      <w:lvlText w:val="%9"/>
      <w:lvlJc w:val="left"/>
      <w:pPr>
        <w:ind w:left="61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0E748B2"/>
    <w:multiLevelType w:val="hybridMultilevel"/>
    <w:tmpl w:val="41049392"/>
    <w:lvl w:ilvl="0" w:tplc="3C563F3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8333F4A"/>
    <w:multiLevelType w:val="hybridMultilevel"/>
    <w:tmpl w:val="778CD720"/>
    <w:lvl w:ilvl="0" w:tplc="7D0EEF4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9CB7C0">
      <w:start w:val="1"/>
      <w:numFmt w:val="lowerLetter"/>
      <w:lvlText w:val="%2"/>
      <w:lvlJc w:val="left"/>
      <w:pPr>
        <w:ind w:left="11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60EC16">
      <w:start w:val="1"/>
      <w:numFmt w:val="lowerRoman"/>
      <w:lvlText w:val="%3"/>
      <w:lvlJc w:val="left"/>
      <w:pPr>
        <w:ind w:left="19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E8F3CC">
      <w:start w:val="1"/>
      <w:numFmt w:val="decimal"/>
      <w:lvlText w:val="%4"/>
      <w:lvlJc w:val="left"/>
      <w:pPr>
        <w:ind w:left="26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2425E2">
      <w:start w:val="1"/>
      <w:numFmt w:val="lowerLetter"/>
      <w:lvlText w:val="%5"/>
      <w:lvlJc w:val="left"/>
      <w:pPr>
        <w:ind w:left="33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3042842">
      <w:start w:val="1"/>
      <w:numFmt w:val="lowerRoman"/>
      <w:lvlText w:val="%6"/>
      <w:lvlJc w:val="left"/>
      <w:pPr>
        <w:ind w:left="4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E2C246">
      <w:start w:val="1"/>
      <w:numFmt w:val="decimal"/>
      <w:lvlText w:val="%7"/>
      <w:lvlJc w:val="left"/>
      <w:pPr>
        <w:ind w:left="4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CE2FFC">
      <w:start w:val="1"/>
      <w:numFmt w:val="lowerLetter"/>
      <w:lvlText w:val="%8"/>
      <w:lvlJc w:val="left"/>
      <w:pPr>
        <w:ind w:left="5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083142">
      <w:start w:val="1"/>
      <w:numFmt w:val="lowerRoman"/>
      <w:lvlText w:val="%9"/>
      <w:lvlJc w:val="left"/>
      <w:pPr>
        <w:ind w:left="6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DFC26A1"/>
    <w:multiLevelType w:val="hybridMultilevel"/>
    <w:tmpl w:val="2F0A2308"/>
    <w:lvl w:ilvl="0" w:tplc="3C563F3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6A8A8E">
      <w:start w:val="1"/>
      <w:numFmt w:val="lowerLetter"/>
      <w:lvlText w:val="%2"/>
      <w:lvlJc w:val="left"/>
      <w:pPr>
        <w:ind w:left="1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827E92">
      <w:start w:val="1"/>
      <w:numFmt w:val="lowerRoman"/>
      <w:lvlText w:val="%3"/>
      <w:lvlJc w:val="left"/>
      <w:pPr>
        <w:ind w:left="1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1E1B4C">
      <w:start w:val="1"/>
      <w:numFmt w:val="decimal"/>
      <w:lvlText w:val="%4"/>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4A6F8C">
      <w:start w:val="1"/>
      <w:numFmt w:val="lowerLetter"/>
      <w:lvlText w:val="%5"/>
      <w:lvlJc w:val="left"/>
      <w:pPr>
        <w:ind w:left="3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8A83E88">
      <w:start w:val="1"/>
      <w:numFmt w:val="lowerRoman"/>
      <w:lvlText w:val="%6"/>
      <w:lvlJc w:val="left"/>
      <w:pPr>
        <w:ind w:left="4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409784">
      <w:start w:val="1"/>
      <w:numFmt w:val="decimal"/>
      <w:lvlText w:val="%7"/>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A230A">
      <w:start w:val="1"/>
      <w:numFmt w:val="lowerLetter"/>
      <w:lvlText w:val="%8"/>
      <w:lvlJc w:val="left"/>
      <w:pPr>
        <w:ind w:left="5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78E2F2">
      <w:start w:val="1"/>
      <w:numFmt w:val="lowerRoman"/>
      <w:lvlText w:val="%9"/>
      <w:lvlJc w:val="left"/>
      <w:pPr>
        <w:ind w:left="6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7E01276"/>
    <w:multiLevelType w:val="hybridMultilevel"/>
    <w:tmpl w:val="2F0A2308"/>
    <w:lvl w:ilvl="0" w:tplc="3C563F3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6A8A8E">
      <w:start w:val="1"/>
      <w:numFmt w:val="lowerLetter"/>
      <w:lvlText w:val="%2"/>
      <w:lvlJc w:val="left"/>
      <w:pPr>
        <w:ind w:left="1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827E92">
      <w:start w:val="1"/>
      <w:numFmt w:val="lowerRoman"/>
      <w:lvlText w:val="%3"/>
      <w:lvlJc w:val="left"/>
      <w:pPr>
        <w:ind w:left="1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1E1B4C">
      <w:start w:val="1"/>
      <w:numFmt w:val="decimal"/>
      <w:lvlText w:val="%4"/>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4A6F8C">
      <w:start w:val="1"/>
      <w:numFmt w:val="lowerLetter"/>
      <w:lvlText w:val="%5"/>
      <w:lvlJc w:val="left"/>
      <w:pPr>
        <w:ind w:left="3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8A83E88">
      <w:start w:val="1"/>
      <w:numFmt w:val="lowerRoman"/>
      <w:lvlText w:val="%6"/>
      <w:lvlJc w:val="left"/>
      <w:pPr>
        <w:ind w:left="4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409784">
      <w:start w:val="1"/>
      <w:numFmt w:val="decimal"/>
      <w:lvlText w:val="%7"/>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A230A">
      <w:start w:val="1"/>
      <w:numFmt w:val="lowerLetter"/>
      <w:lvlText w:val="%8"/>
      <w:lvlJc w:val="left"/>
      <w:pPr>
        <w:ind w:left="5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78E2F2">
      <w:start w:val="1"/>
      <w:numFmt w:val="lowerRoman"/>
      <w:lvlText w:val="%9"/>
      <w:lvlJc w:val="left"/>
      <w:pPr>
        <w:ind w:left="6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84E29E9"/>
    <w:multiLevelType w:val="hybridMultilevel"/>
    <w:tmpl w:val="2C343D9C"/>
    <w:lvl w:ilvl="0" w:tplc="F19449D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12CF7C">
      <w:start w:val="1"/>
      <w:numFmt w:val="lowerLetter"/>
      <w:lvlText w:val="%2"/>
      <w:lvlJc w:val="left"/>
      <w:pPr>
        <w:ind w:left="1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F6F2CC">
      <w:start w:val="1"/>
      <w:numFmt w:val="lowerRoman"/>
      <w:lvlText w:val="%3"/>
      <w:lvlJc w:val="left"/>
      <w:pPr>
        <w:ind w:left="1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E81A3E">
      <w:start w:val="1"/>
      <w:numFmt w:val="decimal"/>
      <w:lvlText w:val="%4"/>
      <w:lvlJc w:val="left"/>
      <w:pPr>
        <w:ind w:left="2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C86944">
      <w:start w:val="1"/>
      <w:numFmt w:val="lowerLetter"/>
      <w:lvlText w:val="%5"/>
      <w:lvlJc w:val="left"/>
      <w:pPr>
        <w:ind w:left="3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1A1D4A">
      <w:start w:val="1"/>
      <w:numFmt w:val="lowerRoman"/>
      <w:lvlText w:val="%6"/>
      <w:lvlJc w:val="left"/>
      <w:pPr>
        <w:ind w:left="4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D5A253E">
      <w:start w:val="1"/>
      <w:numFmt w:val="decimal"/>
      <w:lvlText w:val="%7"/>
      <w:lvlJc w:val="left"/>
      <w:pPr>
        <w:ind w:left="4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E6481A">
      <w:start w:val="1"/>
      <w:numFmt w:val="lowerLetter"/>
      <w:lvlText w:val="%8"/>
      <w:lvlJc w:val="left"/>
      <w:pPr>
        <w:ind w:left="5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A8C1150">
      <w:start w:val="1"/>
      <w:numFmt w:val="lowerRoman"/>
      <w:lvlText w:val="%9"/>
      <w:lvlJc w:val="left"/>
      <w:pPr>
        <w:ind w:left="6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A197708"/>
    <w:multiLevelType w:val="hybridMultilevel"/>
    <w:tmpl w:val="85AA49DC"/>
    <w:lvl w:ilvl="0" w:tplc="EC8682FC">
      <w:start w:val="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70EEB8">
      <w:start w:val="1"/>
      <w:numFmt w:val="lowerLetter"/>
      <w:lvlText w:val="%2"/>
      <w:lvlJc w:val="left"/>
      <w:pPr>
        <w:ind w:left="1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9E6EB0">
      <w:start w:val="1"/>
      <w:numFmt w:val="lowerRoman"/>
      <w:lvlText w:val="%3"/>
      <w:lvlJc w:val="left"/>
      <w:pPr>
        <w:ind w:left="1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ECDCF2">
      <w:start w:val="1"/>
      <w:numFmt w:val="decimal"/>
      <w:lvlText w:val="%4"/>
      <w:lvlJc w:val="left"/>
      <w:pPr>
        <w:ind w:left="25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3E11F8">
      <w:start w:val="1"/>
      <w:numFmt w:val="lowerLetter"/>
      <w:lvlText w:val="%5"/>
      <w:lvlJc w:val="left"/>
      <w:pPr>
        <w:ind w:left="3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04CE30">
      <w:start w:val="1"/>
      <w:numFmt w:val="lowerRoman"/>
      <w:lvlText w:val="%6"/>
      <w:lvlJc w:val="left"/>
      <w:pPr>
        <w:ind w:left="4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1EF13C">
      <w:start w:val="1"/>
      <w:numFmt w:val="decimal"/>
      <w:lvlText w:val="%7"/>
      <w:lvlJc w:val="left"/>
      <w:pPr>
        <w:ind w:left="4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BA9472">
      <w:start w:val="1"/>
      <w:numFmt w:val="lowerLetter"/>
      <w:lvlText w:val="%8"/>
      <w:lvlJc w:val="left"/>
      <w:pPr>
        <w:ind w:left="5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C0E6EA">
      <w:start w:val="1"/>
      <w:numFmt w:val="lowerRoman"/>
      <w:lvlText w:val="%9"/>
      <w:lvlJc w:val="left"/>
      <w:pPr>
        <w:ind w:left="6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0633BE4"/>
    <w:multiLevelType w:val="hybridMultilevel"/>
    <w:tmpl w:val="D4C8A620"/>
    <w:lvl w:ilvl="0" w:tplc="87F0779E">
      <w:start w:val="6"/>
      <w:numFmt w:val="decimal"/>
      <w:lvlText w:val="%1."/>
      <w:lvlJc w:val="left"/>
      <w:pPr>
        <w:ind w:left="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EC3E18">
      <w:start w:val="1"/>
      <w:numFmt w:val="lowerLetter"/>
      <w:lvlText w:val="%2"/>
      <w:lvlJc w:val="left"/>
      <w:pPr>
        <w:ind w:left="11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82C84C">
      <w:start w:val="1"/>
      <w:numFmt w:val="lowerRoman"/>
      <w:lvlText w:val="%3"/>
      <w:lvlJc w:val="left"/>
      <w:pPr>
        <w:ind w:left="19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DB2903C">
      <w:start w:val="1"/>
      <w:numFmt w:val="decimal"/>
      <w:lvlText w:val="%4"/>
      <w:lvlJc w:val="left"/>
      <w:pPr>
        <w:ind w:left="26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508F3C">
      <w:start w:val="1"/>
      <w:numFmt w:val="lowerLetter"/>
      <w:lvlText w:val="%5"/>
      <w:lvlJc w:val="left"/>
      <w:pPr>
        <w:ind w:left="33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C836F8">
      <w:start w:val="1"/>
      <w:numFmt w:val="lowerRoman"/>
      <w:lvlText w:val="%6"/>
      <w:lvlJc w:val="left"/>
      <w:pPr>
        <w:ind w:left="4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64B568">
      <w:start w:val="1"/>
      <w:numFmt w:val="decimal"/>
      <w:lvlText w:val="%7"/>
      <w:lvlJc w:val="left"/>
      <w:pPr>
        <w:ind w:left="4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B207EE">
      <w:start w:val="1"/>
      <w:numFmt w:val="lowerLetter"/>
      <w:lvlText w:val="%8"/>
      <w:lvlJc w:val="left"/>
      <w:pPr>
        <w:ind w:left="5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CED72E">
      <w:start w:val="1"/>
      <w:numFmt w:val="lowerRoman"/>
      <w:lvlText w:val="%9"/>
      <w:lvlJc w:val="left"/>
      <w:pPr>
        <w:ind w:left="6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81E40F3"/>
    <w:multiLevelType w:val="hybridMultilevel"/>
    <w:tmpl w:val="C47A2FF6"/>
    <w:lvl w:ilvl="0" w:tplc="65909C00">
      <w:start w:val="2"/>
      <w:numFmt w:val="decimal"/>
      <w:lvlText w:val="%1."/>
      <w:lvlJc w:val="left"/>
      <w:pPr>
        <w:ind w:left="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1681946">
      <w:start w:val="1"/>
      <w:numFmt w:val="lowerLetter"/>
      <w:lvlText w:val="%2"/>
      <w:lvlJc w:val="left"/>
      <w:pPr>
        <w:ind w:left="1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227016">
      <w:start w:val="1"/>
      <w:numFmt w:val="lowerRoman"/>
      <w:lvlText w:val="%3"/>
      <w:lvlJc w:val="left"/>
      <w:pPr>
        <w:ind w:left="1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7C875FC">
      <w:start w:val="1"/>
      <w:numFmt w:val="decimal"/>
      <w:lvlText w:val="%4"/>
      <w:lvlJc w:val="left"/>
      <w:pPr>
        <w:ind w:left="2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42CDD46">
      <w:start w:val="1"/>
      <w:numFmt w:val="lowerLetter"/>
      <w:lvlText w:val="%5"/>
      <w:lvlJc w:val="left"/>
      <w:pPr>
        <w:ind w:left="3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39C326A">
      <w:start w:val="1"/>
      <w:numFmt w:val="lowerRoman"/>
      <w:lvlText w:val="%6"/>
      <w:lvlJc w:val="left"/>
      <w:pPr>
        <w:ind w:left="4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2C3986">
      <w:start w:val="1"/>
      <w:numFmt w:val="decimal"/>
      <w:lvlText w:val="%7"/>
      <w:lvlJc w:val="left"/>
      <w:pPr>
        <w:ind w:left="4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DE9B04">
      <w:start w:val="1"/>
      <w:numFmt w:val="lowerLetter"/>
      <w:lvlText w:val="%8"/>
      <w:lvlJc w:val="left"/>
      <w:pPr>
        <w:ind w:left="5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CC240C">
      <w:start w:val="1"/>
      <w:numFmt w:val="lowerRoman"/>
      <w:lvlText w:val="%9"/>
      <w:lvlJc w:val="left"/>
      <w:pPr>
        <w:ind w:left="6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EB97B40"/>
    <w:multiLevelType w:val="hybridMultilevel"/>
    <w:tmpl w:val="ABAC7630"/>
    <w:lvl w:ilvl="0" w:tplc="88A83286">
      <w:start w:val="1"/>
      <w:numFmt w:val="upperRoman"/>
      <w:lvlText w:val="%1."/>
      <w:lvlJc w:val="left"/>
      <w:pPr>
        <w:ind w:left="2819" w:hanging="720"/>
      </w:pPr>
      <w:rPr>
        <w:rFonts w:hint="default"/>
      </w:rPr>
    </w:lvl>
    <w:lvl w:ilvl="1" w:tplc="240A0019" w:tentative="1">
      <w:start w:val="1"/>
      <w:numFmt w:val="lowerLetter"/>
      <w:lvlText w:val="%2."/>
      <w:lvlJc w:val="left"/>
      <w:pPr>
        <w:ind w:left="3179" w:hanging="360"/>
      </w:pPr>
    </w:lvl>
    <w:lvl w:ilvl="2" w:tplc="240A001B" w:tentative="1">
      <w:start w:val="1"/>
      <w:numFmt w:val="lowerRoman"/>
      <w:lvlText w:val="%3."/>
      <w:lvlJc w:val="right"/>
      <w:pPr>
        <w:ind w:left="3899" w:hanging="180"/>
      </w:pPr>
    </w:lvl>
    <w:lvl w:ilvl="3" w:tplc="240A000F" w:tentative="1">
      <w:start w:val="1"/>
      <w:numFmt w:val="decimal"/>
      <w:lvlText w:val="%4."/>
      <w:lvlJc w:val="left"/>
      <w:pPr>
        <w:ind w:left="4619" w:hanging="360"/>
      </w:pPr>
    </w:lvl>
    <w:lvl w:ilvl="4" w:tplc="240A0019" w:tentative="1">
      <w:start w:val="1"/>
      <w:numFmt w:val="lowerLetter"/>
      <w:lvlText w:val="%5."/>
      <w:lvlJc w:val="left"/>
      <w:pPr>
        <w:ind w:left="5339" w:hanging="360"/>
      </w:pPr>
    </w:lvl>
    <w:lvl w:ilvl="5" w:tplc="240A001B" w:tentative="1">
      <w:start w:val="1"/>
      <w:numFmt w:val="lowerRoman"/>
      <w:lvlText w:val="%6."/>
      <w:lvlJc w:val="right"/>
      <w:pPr>
        <w:ind w:left="6059" w:hanging="180"/>
      </w:pPr>
    </w:lvl>
    <w:lvl w:ilvl="6" w:tplc="240A000F" w:tentative="1">
      <w:start w:val="1"/>
      <w:numFmt w:val="decimal"/>
      <w:lvlText w:val="%7."/>
      <w:lvlJc w:val="left"/>
      <w:pPr>
        <w:ind w:left="6779" w:hanging="360"/>
      </w:pPr>
    </w:lvl>
    <w:lvl w:ilvl="7" w:tplc="240A0019" w:tentative="1">
      <w:start w:val="1"/>
      <w:numFmt w:val="lowerLetter"/>
      <w:lvlText w:val="%8."/>
      <w:lvlJc w:val="left"/>
      <w:pPr>
        <w:ind w:left="7499" w:hanging="360"/>
      </w:pPr>
    </w:lvl>
    <w:lvl w:ilvl="8" w:tplc="240A001B" w:tentative="1">
      <w:start w:val="1"/>
      <w:numFmt w:val="lowerRoman"/>
      <w:lvlText w:val="%9."/>
      <w:lvlJc w:val="right"/>
      <w:pPr>
        <w:ind w:left="8219" w:hanging="180"/>
      </w:pPr>
    </w:lvl>
  </w:abstractNum>
  <w:abstractNum w:abstractNumId="16" w15:restartNumberingAfterBreak="0">
    <w:nsid w:val="704E2B42"/>
    <w:multiLevelType w:val="hybridMultilevel"/>
    <w:tmpl w:val="91B44E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495589E"/>
    <w:multiLevelType w:val="hybridMultilevel"/>
    <w:tmpl w:val="778CD720"/>
    <w:lvl w:ilvl="0" w:tplc="FFFFFFFF">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1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9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6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3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8CB539F"/>
    <w:multiLevelType w:val="hybridMultilevel"/>
    <w:tmpl w:val="A61CF2A6"/>
    <w:lvl w:ilvl="0" w:tplc="240A0001">
      <w:start w:val="1"/>
      <w:numFmt w:val="bullet"/>
      <w:lvlText w:val=""/>
      <w:lvlJc w:val="left"/>
      <w:pPr>
        <w:ind w:left="1005" w:hanging="360"/>
      </w:pPr>
      <w:rPr>
        <w:rFonts w:ascii="Symbol" w:hAnsi="Symbol" w:hint="default"/>
      </w:rPr>
    </w:lvl>
    <w:lvl w:ilvl="1" w:tplc="240A0003" w:tentative="1">
      <w:start w:val="1"/>
      <w:numFmt w:val="bullet"/>
      <w:lvlText w:val="o"/>
      <w:lvlJc w:val="left"/>
      <w:pPr>
        <w:ind w:left="1725" w:hanging="360"/>
      </w:pPr>
      <w:rPr>
        <w:rFonts w:ascii="Courier New" w:hAnsi="Courier New" w:cs="Courier New" w:hint="default"/>
      </w:rPr>
    </w:lvl>
    <w:lvl w:ilvl="2" w:tplc="240A0005" w:tentative="1">
      <w:start w:val="1"/>
      <w:numFmt w:val="bullet"/>
      <w:lvlText w:val=""/>
      <w:lvlJc w:val="left"/>
      <w:pPr>
        <w:ind w:left="2445" w:hanging="360"/>
      </w:pPr>
      <w:rPr>
        <w:rFonts w:ascii="Wingdings" w:hAnsi="Wingdings" w:hint="default"/>
      </w:rPr>
    </w:lvl>
    <w:lvl w:ilvl="3" w:tplc="240A0001" w:tentative="1">
      <w:start w:val="1"/>
      <w:numFmt w:val="bullet"/>
      <w:lvlText w:val=""/>
      <w:lvlJc w:val="left"/>
      <w:pPr>
        <w:ind w:left="3165" w:hanging="360"/>
      </w:pPr>
      <w:rPr>
        <w:rFonts w:ascii="Symbol" w:hAnsi="Symbol" w:hint="default"/>
      </w:rPr>
    </w:lvl>
    <w:lvl w:ilvl="4" w:tplc="240A0003" w:tentative="1">
      <w:start w:val="1"/>
      <w:numFmt w:val="bullet"/>
      <w:lvlText w:val="o"/>
      <w:lvlJc w:val="left"/>
      <w:pPr>
        <w:ind w:left="3885" w:hanging="360"/>
      </w:pPr>
      <w:rPr>
        <w:rFonts w:ascii="Courier New" w:hAnsi="Courier New" w:cs="Courier New" w:hint="default"/>
      </w:rPr>
    </w:lvl>
    <w:lvl w:ilvl="5" w:tplc="240A0005" w:tentative="1">
      <w:start w:val="1"/>
      <w:numFmt w:val="bullet"/>
      <w:lvlText w:val=""/>
      <w:lvlJc w:val="left"/>
      <w:pPr>
        <w:ind w:left="4605" w:hanging="360"/>
      </w:pPr>
      <w:rPr>
        <w:rFonts w:ascii="Wingdings" w:hAnsi="Wingdings" w:hint="default"/>
      </w:rPr>
    </w:lvl>
    <w:lvl w:ilvl="6" w:tplc="240A0001" w:tentative="1">
      <w:start w:val="1"/>
      <w:numFmt w:val="bullet"/>
      <w:lvlText w:val=""/>
      <w:lvlJc w:val="left"/>
      <w:pPr>
        <w:ind w:left="5325" w:hanging="360"/>
      </w:pPr>
      <w:rPr>
        <w:rFonts w:ascii="Symbol" w:hAnsi="Symbol" w:hint="default"/>
      </w:rPr>
    </w:lvl>
    <w:lvl w:ilvl="7" w:tplc="240A0003" w:tentative="1">
      <w:start w:val="1"/>
      <w:numFmt w:val="bullet"/>
      <w:lvlText w:val="o"/>
      <w:lvlJc w:val="left"/>
      <w:pPr>
        <w:ind w:left="6045" w:hanging="360"/>
      </w:pPr>
      <w:rPr>
        <w:rFonts w:ascii="Courier New" w:hAnsi="Courier New" w:cs="Courier New" w:hint="default"/>
      </w:rPr>
    </w:lvl>
    <w:lvl w:ilvl="8" w:tplc="240A0005" w:tentative="1">
      <w:start w:val="1"/>
      <w:numFmt w:val="bullet"/>
      <w:lvlText w:val=""/>
      <w:lvlJc w:val="left"/>
      <w:pPr>
        <w:ind w:left="6765" w:hanging="360"/>
      </w:pPr>
      <w:rPr>
        <w:rFonts w:ascii="Wingdings" w:hAnsi="Wingdings" w:hint="default"/>
      </w:rPr>
    </w:lvl>
  </w:abstractNum>
  <w:abstractNum w:abstractNumId="19" w15:restartNumberingAfterBreak="0">
    <w:nsid w:val="7D807BDD"/>
    <w:multiLevelType w:val="hybridMultilevel"/>
    <w:tmpl w:val="57B05522"/>
    <w:lvl w:ilvl="0" w:tplc="FFFFFFF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21550940">
    <w:abstractNumId w:val="15"/>
  </w:num>
  <w:num w:numId="2" w16cid:durableId="832992478">
    <w:abstractNumId w:val="19"/>
  </w:num>
  <w:num w:numId="3" w16cid:durableId="1989476388">
    <w:abstractNumId w:val="18"/>
  </w:num>
  <w:num w:numId="4" w16cid:durableId="1051609142">
    <w:abstractNumId w:val="4"/>
  </w:num>
  <w:num w:numId="5" w16cid:durableId="347410081">
    <w:abstractNumId w:val="8"/>
  </w:num>
  <w:num w:numId="6" w16cid:durableId="1955087449">
    <w:abstractNumId w:val="13"/>
  </w:num>
  <w:num w:numId="7" w16cid:durableId="737090574">
    <w:abstractNumId w:val="9"/>
  </w:num>
  <w:num w:numId="8" w16cid:durableId="808019122">
    <w:abstractNumId w:val="0"/>
  </w:num>
  <w:num w:numId="9" w16cid:durableId="370300876">
    <w:abstractNumId w:val="12"/>
  </w:num>
  <w:num w:numId="10" w16cid:durableId="3939006">
    <w:abstractNumId w:val="2"/>
  </w:num>
  <w:num w:numId="11" w16cid:durableId="390881832">
    <w:abstractNumId w:val="3"/>
  </w:num>
  <w:num w:numId="12" w16cid:durableId="1449932850">
    <w:abstractNumId w:val="11"/>
  </w:num>
  <w:num w:numId="13" w16cid:durableId="855849257">
    <w:abstractNumId w:val="17"/>
  </w:num>
  <w:num w:numId="14" w16cid:durableId="63993300">
    <w:abstractNumId w:val="16"/>
  </w:num>
  <w:num w:numId="15" w16cid:durableId="1337345715">
    <w:abstractNumId w:val="5"/>
  </w:num>
  <w:num w:numId="16" w16cid:durableId="689725401">
    <w:abstractNumId w:val="14"/>
  </w:num>
  <w:num w:numId="17" w16cid:durableId="1147361726">
    <w:abstractNumId w:val="6"/>
  </w:num>
  <w:num w:numId="18" w16cid:durableId="247929327">
    <w:abstractNumId w:val="10"/>
  </w:num>
  <w:num w:numId="19" w16cid:durableId="2115317840">
    <w:abstractNumId w:val="7"/>
  </w:num>
  <w:num w:numId="20" w16cid:durableId="823201677">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DED"/>
    <w:rsid w:val="00001577"/>
    <w:rsid w:val="000033C8"/>
    <w:rsid w:val="00016CBB"/>
    <w:rsid w:val="000174F3"/>
    <w:rsid w:val="00020D18"/>
    <w:rsid w:val="00023C98"/>
    <w:rsid w:val="000429C9"/>
    <w:rsid w:val="00043A39"/>
    <w:rsid w:val="00052FB6"/>
    <w:rsid w:val="00061BFD"/>
    <w:rsid w:val="000631EB"/>
    <w:rsid w:val="00065054"/>
    <w:rsid w:val="000736FB"/>
    <w:rsid w:val="00073E1C"/>
    <w:rsid w:val="00074341"/>
    <w:rsid w:val="000769D2"/>
    <w:rsid w:val="00081B92"/>
    <w:rsid w:val="000826DC"/>
    <w:rsid w:val="0008626C"/>
    <w:rsid w:val="000864C6"/>
    <w:rsid w:val="00093906"/>
    <w:rsid w:val="00096B59"/>
    <w:rsid w:val="000A3599"/>
    <w:rsid w:val="000B30CE"/>
    <w:rsid w:val="000B488C"/>
    <w:rsid w:val="000C3796"/>
    <w:rsid w:val="000C7078"/>
    <w:rsid w:val="000D40DC"/>
    <w:rsid w:val="000D4606"/>
    <w:rsid w:val="000E07E7"/>
    <w:rsid w:val="000F0EDD"/>
    <w:rsid w:val="00103BE0"/>
    <w:rsid w:val="001058E2"/>
    <w:rsid w:val="00107D50"/>
    <w:rsid w:val="001104FF"/>
    <w:rsid w:val="001128A0"/>
    <w:rsid w:val="0011419D"/>
    <w:rsid w:val="00114717"/>
    <w:rsid w:val="00115B33"/>
    <w:rsid w:val="0012284F"/>
    <w:rsid w:val="001237F9"/>
    <w:rsid w:val="00125087"/>
    <w:rsid w:val="00131E33"/>
    <w:rsid w:val="00136959"/>
    <w:rsid w:val="0013722E"/>
    <w:rsid w:val="001377BA"/>
    <w:rsid w:val="0014553B"/>
    <w:rsid w:val="00157808"/>
    <w:rsid w:val="0017164D"/>
    <w:rsid w:val="00174D69"/>
    <w:rsid w:val="00177AC9"/>
    <w:rsid w:val="00187DEC"/>
    <w:rsid w:val="001A027E"/>
    <w:rsid w:val="001A2C6E"/>
    <w:rsid w:val="001A4185"/>
    <w:rsid w:val="001A54EB"/>
    <w:rsid w:val="001A78F8"/>
    <w:rsid w:val="001B7339"/>
    <w:rsid w:val="001C775E"/>
    <w:rsid w:val="001D014C"/>
    <w:rsid w:val="001D2C51"/>
    <w:rsid w:val="001D378F"/>
    <w:rsid w:val="001E2F20"/>
    <w:rsid w:val="001E7A8A"/>
    <w:rsid w:val="001E7E50"/>
    <w:rsid w:val="001F4488"/>
    <w:rsid w:val="001F76D8"/>
    <w:rsid w:val="00201566"/>
    <w:rsid w:val="0020191D"/>
    <w:rsid w:val="002066B2"/>
    <w:rsid w:val="00207FE6"/>
    <w:rsid w:val="00212BD4"/>
    <w:rsid w:val="00214B00"/>
    <w:rsid w:val="00216A58"/>
    <w:rsid w:val="00221115"/>
    <w:rsid w:val="00225E51"/>
    <w:rsid w:val="00232294"/>
    <w:rsid w:val="0023365A"/>
    <w:rsid w:val="0024217E"/>
    <w:rsid w:val="00244423"/>
    <w:rsid w:val="002469A3"/>
    <w:rsid w:val="00246CE5"/>
    <w:rsid w:val="00247E65"/>
    <w:rsid w:val="002510C9"/>
    <w:rsid w:val="00251926"/>
    <w:rsid w:val="00261FED"/>
    <w:rsid w:val="00271A2B"/>
    <w:rsid w:val="00280C44"/>
    <w:rsid w:val="002871D8"/>
    <w:rsid w:val="002934E8"/>
    <w:rsid w:val="00294F3F"/>
    <w:rsid w:val="00297660"/>
    <w:rsid w:val="002A1991"/>
    <w:rsid w:val="002A361C"/>
    <w:rsid w:val="002A3C42"/>
    <w:rsid w:val="002A6B74"/>
    <w:rsid w:val="002B0E8E"/>
    <w:rsid w:val="002C3CD9"/>
    <w:rsid w:val="002D0AC2"/>
    <w:rsid w:val="002D40A6"/>
    <w:rsid w:val="002E06C0"/>
    <w:rsid w:val="002E105C"/>
    <w:rsid w:val="002E38E5"/>
    <w:rsid w:val="002F03DF"/>
    <w:rsid w:val="002F24E2"/>
    <w:rsid w:val="002F27E4"/>
    <w:rsid w:val="003024A2"/>
    <w:rsid w:val="00303CA9"/>
    <w:rsid w:val="00312901"/>
    <w:rsid w:val="00336057"/>
    <w:rsid w:val="00336AD9"/>
    <w:rsid w:val="00342754"/>
    <w:rsid w:val="00346A04"/>
    <w:rsid w:val="00351FBC"/>
    <w:rsid w:val="003524AE"/>
    <w:rsid w:val="00352AD2"/>
    <w:rsid w:val="00353275"/>
    <w:rsid w:val="00353342"/>
    <w:rsid w:val="003561AB"/>
    <w:rsid w:val="00362139"/>
    <w:rsid w:val="00374E85"/>
    <w:rsid w:val="003822F0"/>
    <w:rsid w:val="003827B2"/>
    <w:rsid w:val="00387A88"/>
    <w:rsid w:val="00393F31"/>
    <w:rsid w:val="003A03BA"/>
    <w:rsid w:val="003A4BB8"/>
    <w:rsid w:val="003A5AE3"/>
    <w:rsid w:val="003B0539"/>
    <w:rsid w:val="003B4094"/>
    <w:rsid w:val="003B54A5"/>
    <w:rsid w:val="003B7345"/>
    <w:rsid w:val="003C1C61"/>
    <w:rsid w:val="003C5520"/>
    <w:rsid w:val="003D2015"/>
    <w:rsid w:val="003D4358"/>
    <w:rsid w:val="003D63FF"/>
    <w:rsid w:val="003F1DA7"/>
    <w:rsid w:val="003F2A7D"/>
    <w:rsid w:val="003F7F91"/>
    <w:rsid w:val="004019CC"/>
    <w:rsid w:val="00404567"/>
    <w:rsid w:val="00411A94"/>
    <w:rsid w:val="00413E33"/>
    <w:rsid w:val="00417F20"/>
    <w:rsid w:val="00420F59"/>
    <w:rsid w:val="00425300"/>
    <w:rsid w:val="00427C12"/>
    <w:rsid w:val="00432400"/>
    <w:rsid w:val="0044163B"/>
    <w:rsid w:val="00445F2A"/>
    <w:rsid w:val="00446418"/>
    <w:rsid w:val="0044746B"/>
    <w:rsid w:val="00451737"/>
    <w:rsid w:val="004643C3"/>
    <w:rsid w:val="0047503D"/>
    <w:rsid w:val="00481134"/>
    <w:rsid w:val="00486DD5"/>
    <w:rsid w:val="004878D0"/>
    <w:rsid w:val="00491F50"/>
    <w:rsid w:val="0049327C"/>
    <w:rsid w:val="00494B71"/>
    <w:rsid w:val="00497502"/>
    <w:rsid w:val="004A57E6"/>
    <w:rsid w:val="004A786C"/>
    <w:rsid w:val="004B248C"/>
    <w:rsid w:val="004B44C5"/>
    <w:rsid w:val="004C2F28"/>
    <w:rsid w:val="004C6D7C"/>
    <w:rsid w:val="004D3BD8"/>
    <w:rsid w:val="004F3476"/>
    <w:rsid w:val="004F5060"/>
    <w:rsid w:val="004F7903"/>
    <w:rsid w:val="004F7A2A"/>
    <w:rsid w:val="00500F22"/>
    <w:rsid w:val="00516CF7"/>
    <w:rsid w:val="00522A6D"/>
    <w:rsid w:val="00525892"/>
    <w:rsid w:val="00534E5C"/>
    <w:rsid w:val="00535B76"/>
    <w:rsid w:val="0053789E"/>
    <w:rsid w:val="00541381"/>
    <w:rsid w:val="00545DE5"/>
    <w:rsid w:val="00546B3D"/>
    <w:rsid w:val="00554ACF"/>
    <w:rsid w:val="005659D8"/>
    <w:rsid w:val="0056789C"/>
    <w:rsid w:val="00571D7C"/>
    <w:rsid w:val="005758D8"/>
    <w:rsid w:val="00577F2E"/>
    <w:rsid w:val="0059304F"/>
    <w:rsid w:val="005A0D34"/>
    <w:rsid w:val="005A0DAA"/>
    <w:rsid w:val="005A69A5"/>
    <w:rsid w:val="005B3CFD"/>
    <w:rsid w:val="005B5421"/>
    <w:rsid w:val="005B779A"/>
    <w:rsid w:val="005D13E6"/>
    <w:rsid w:val="005D473F"/>
    <w:rsid w:val="005E313E"/>
    <w:rsid w:val="005F0683"/>
    <w:rsid w:val="005F5E66"/>
    <w:rsid w:val="005F7D5E"/>
    <w:rsid w:val="00603B48"/>
    <w:rsid w:val="00604310"/>
    <w:rsid w:val="006060CB"/>
    <w:rsid w:val="0061326E"/>
    <w:rsid w:val="006238CD"/>
    <w:rsid w:val="00631BCE"/>
    <w:rsid w:val="00634C8A"/>
    <w:rsid w:val="006401A5"/>
    <w:rsid w:val="0064207E"/>
    <w:rsid w:val="00646E82"/>
    <w:rsid w:val="00650062"/>
    <w:rsid w:val="006564CE"/>
    <w:rsid w:val="006637BF"/>
    <w:rsid w:val="00664D52"/>
    <w:rsid w:val="006663AC"/>
    <w:rsid w:val="006767C2"/>
    <w:rsid w:val="00676CD1"/>
    <w:rsid w:val="00690237"/>
    <w:rsid w:val="00690CFC"/>
    <w:rsid w:val="00692F26"/>
    <w:rsid w:val="0069561E"/>
    <w:rsid w:val="00695D55"/>
    <w:rsid w:val="0069759A"/>
    <w:rsid w:val="006A0C70"/>
    <w:rsid w:val="006A2D46"/>
    <w:rsid w:val="006A3873"/>
    <w:rsid w:val="006C15C8"/>
    <w:rsid w:val="006C214D"/>
    <w:rsid w:val="006D11A3"/>
    <w:rsid w:val="006E3946"/>
    <w:rsid w:val="006E673C"/>
    <w:rsid w:val="00704AF2"/>
    <w:rsid w:val="00711F7A"/>
    <w:rsid w:val="007146D7"/>
    <w:rsid w:val="0071634E"/>
    <w:rsid w:val="007258A8"/>
    <w:rsid w:val="00727A25"/>
    <w:rsid w:val="00727D59"/>
    <w:rsid w:val="00732536"/>
    <w:rsid w:val="00732699"/>
    <w:rsid w:val="0073616D"/>
    <w:rsid w:val="00741916"/>
    <w:rsid w:val="007438CE"/>
    <w:rsid w:val="00744D87"/>
    <w:rsid w:val="007530A8"/>
    <w:rsid w:val="00753316"/>
    <w:rsid w:val="00755793"/>
    <w:rsid w:val="0076423F"/>
    <w:rsid w:val="00766C54"/>
    <w:rsid w:val="00766F30"/>
    <w:rsid w:val="007708C2"/>
    <w:rsid w:val="00770C60"/>
    <w:rsid w:val="00771AB5"/>
    <w:rsid w:val="00774A59"/>
    <w:rsid w:val="0078138B"/>
    <w:rsid w:val="0078240D"/>
    <w:rsid w:val="007870F9"/>
    <w:rsid w:val="007901D6"/>
    <w:rsid w:val="007933E0"/>
    <w:rsid w:val="00797F67"/>
    <w:rsid w:val="007A4E28"/>
    <w:rsid w:val="007B4028"/>
    <w:rsid w:val="007B529D"/>
    <w:rsid w:val="007C285F"/>
    <w:rsid w:val="007C6F0D"/>
    <w:rsid w:val="007D71A7"/>
    <w:rsid w:val="007E5194"/>
    <w:rsid w:val="007E64F7"/>
    <w:rsid w:val="007F0ED3"/>
    <w:rsid w:val="007F3E66"/>
    <w:rsid w:val="007F3F91"/>
    <w:rsid w:val="007F769E"/>
    <w:rsid w:val="00804258"/>
    <w:rsid w:val="00805396"/>
    <w:rsid w:val="00805495"/>
    <w:rsid w:val="00811305"/>
    <w:rsid w:val="008121C3"/>
    <w:rsid w:val="00812555"/>
    <w:rsid w:val="008153BE"/>
    <w:rsid w:val="00823AE1"/>
    <w:rsid w:val="00824B34"/>
    <w:rsid w:val="00826166"/>
    <w:rsid w:val="008274EA"/>
    <w:rsid w:val="008356AB"/>
    <w:rsid w:val="00835ABF"/>
    <w:rsid w:val="00845599"/>
    <w:rsid w:val="00845606"/>
    <w:rsid w:val="0085366C"/>
    <w:rsid w:val="00863FEF"/>
    <w:rsid w:val="0087084E"/>
    <w:rsid w:val="0088150A"/>
    <w:rsid w:val="008825B3"/>
    <w:rsid w:val="00882C64"/>
    <w:rsid w:val="0089096C"/>
    <w:rsid w:val="00897766"/>
    <w:rsid w:val="00897BD3"/>
    <w:rsid w:val="008A0817"/>
    <w:rsid w:val="008A2C5B"/>
    <w:rsid w:val="008A3783"/>
    <w:rsid w:val="008A3E95"/>
    <w:rsid w:val="008B12A4"/>
    <w:rsid w:val="008C0C04"/>
    <w:rsid w:val="008D3876"/>
    <w:rsid w:val="008E12B5"/>
    <w:rsid w:val="008E1E00"/>
    <w:rsid w:val="008E4FBC"/>
    <w:rsid w:val="008F0DF6"/>
    <w:rsid w:val="008F4C58"/>
    <w:rsid w:val="00900A37"/>
    <w:rsid w:val="00902C22"/>
    <w:rsid w:val="00902E7A"/>
    <w:rsid w:val="0090415C"/>
    <w:rsid w:val="00927240"/>
    <w:rsid w:val="00927B15"/>
    <w:rsid w:val="00931579"/>
    <w:rsid w:val="00943247"/>
    <w:rsid w:val="00945A8B"/>
    <w:rsid w:val="00962DD6"/>
    <w:rsid w:val="0096350A"/>
    <w:rsid w:val="009708FD"/>
    <w:rsid w:val="00981B61"/>
    <w:rsid w:val="00990EE4"/>
    <w:rsid w:val="00994E93"/>
    <w:rsid w:val="00997A1E"/>
    <w:rsid w:val="009A3C59"/>
    <w:rsid w:val="009B154B"/>
    <w:rsid w:val="009B7E48"/>
    <w:rsid w:val="009C388A"/>
    <w:rsid w:val="009D1D58"/>
    <w:rsid w:val="009D465A"/>
    <w:rsid w:val="009D5F9B"/>
    <w:rsid w:val="009E1006"/>
    <w:rsid w:val="009E5A08"/>
    <w:rsid w:val="009E68A5"/>
    <w:rsid w:val="009E6B73"/>
    <w:rsid w:val="009E6D08"/>
    <w:rsid w:val="009F5D07"/>
    <w:rsid w:val="009F6263"/>
    <w:rsid w:val="00A04468"/>
    <w:rsid w:val="00A115BB"/>
    <w:rsid w:val="00A160F2"/>
    <w:rsid w:val="00A16A08"/>
    <w:rsid w:val="00A2113D"/>
    <w:rsid w:val="00A22BC1"/>
    <w:rsid w:val="00A252E0"/>
    <w:rsid w:val="00A27DCE"/>
    <w:rsid w:val="00A358C6"/>
    <w:rsid w:val="00A51D39"/>
    <w:rsid w:val="00A532B6"/>
    <w:rsid w:val="00A56F0C"/>
    <w:rsid w:val="00A62489"/>
    <w:rsid w:val="00A74D47"/>
    <w:rsid w:val="00A76222"/>
    <w:rsid w:val="00A7631C"/>
    <w:rsid w:val="00A774E6"/>
    <w:rsid w:val="00A81430"/>
    <w:rsid w:val="00A83B2D"/>
    <w:rsid w:val="00A8460A"/>
    <w:rsid w:val="00A90496"/>
    <w:rsid w:val="00A973E7"/>
    <w:rsid w:val="00AA2177"/>
    <w:rsid w:val="00AA330F"/>
    <w:rsid w:val="00AA56D6"/>
    <w:rsid w:val="00AB05BC"/>
    <w:rsid w:val="00AB1165"/>
    <w:rsid w:val="00AC4F3E"/>
    <w:rsid w:val="00AC54FA"/>
    <w:rsid w:val="00AC6A6F"/>
    <w:rsid w:val="00AD6515"/>
    <w:rsid w:val="00AE1C6E"/>
    <w:rsid w:val="00AE30C4"/>
    <w:rsid w:val="00AE30FF"/>
    <w:rsid w:val="00AE5F72"/>
    <w:rsid w:val="00AE7A4F"/>
    <w:rsid w:val="00AF269E"/>
    <w:rsid w:val="00AF5FF7"/>
    <w:rsid w:val="00B128C5"/>
    <w:rsid w:val="00B21AA0"/>
    <w:rsid w:val="00B310BC"/>
    <w:rsid w:val="00B3167D"/>
    <w:rsid w:val="00B35B58"/>
    <w:rsid w:val="00B36555"/>
    <w:rsid w:val="00B40555"/>
    <w:rsid w:val="00B410EB"/>
    <w:rsid w:val="00B55440"/>
    <w:rsid w:val="00B57BEF"/>
    <w:rsid w:val="00B60E57"/>
    <w:rsid w:val="00B672E7"/>
    <w:rsid w:val="00B81D5B"/>
    <w:rsid w:val="00B82FFC"/>
    <w:rsid w:val="00B8342F"/>
    <w:rsid w:val="00B84F3F"/>
    <w:rsid w:val="00B90353"/>
    <w:rsid w:val="00B914A3"/>
    <w:rsid w:val="00B94699"/>
    <w:rsid w:val="00BB1283"/>
    <w:rsid w:val="00BB2AEA"/>
    <w:rsid w:val="00BB5E96"/>
    <w:rsid w:val="00BD4CA9"/>
    <w:rsid w:val="00BE226D"/>
    <w:rsid w:val="00BE3574"/>
    <w:rsid w:val="00BE7FB8"/>
    <w:rsid w:val="00BF4D4C"/>
    <w:rsid w:val="00BF7DD7"/>
    <w:rsid w:val="00C00898"/>
    <w:rsid w:val="00C14748"/>
    <w:rsid w:val="00C204F8"/>
    <w:rsid w:val="00C33E89"/>
    <w:rsid w:val="00C4679F"/>
    <w:rsid w:val="00C52D12"/>
    <w:rsid w:val="00C61665"/>
    <w:rsid w:val="00C6246B"/>
    <w:rsid w:val="00C637EF"/>
    <w:rsid w:val="00C70965"/>
    <w:rsid w:val="00C70E75"/>
    <w:rsid w:val="00C719FF"/>
    <w:rsid w:val="00C8203E"/>
    <w:rsid w:val="00C86D21"/>
    <w:rsid w:val="00C90C16"/>
    <w:rsid w:val="00CA2A8F"/>
    <w:rsid w:val="00CA561C"/>
    <w:rsid w:val="00CA5C48"/>
    <w:rsid w:val="00CA7436"/>
    <w:rsid w:val="00CB0A59"/>
    <w:rsid w:val="00CB5CB8"/>
    <w:rsid w:val="00CD39E1"/>
    <w:rsid w:val="00CD4841"/>
    <w:rsid w:val="00CD4F9D"/>
    <w:rsid w:val="00CD5071"/>
    <w:rsid w:val="00CD5F14"/>
    <w:rsid w:val="00CD7ED7"/>
    <w:rsid w:val="00CE0F57"/>
    <w:rsid w:val="00CE1C44"/>
    <w:rsid w:val="00CE35A3"/>
    <w:rsid w:val="00CE499C"/>
    <w:rsid w:val="00CF3748"/>
    <w:rsid w:val="00CF3B5B"/>
    <w:rsid w:val="00CF4E20"/>
    <w:rsid w:val="00CF7EB9"/>
    <w:rsid w:val="00D040BF"/>
    <w:rsid w:val="00D0412D"/>
    <w:rsid w:val="00D043FF"/>
    <w:rsid w:val="00D04A5D"/>
    <w:rsid w:val="00D04BF0"/>
    <w:rsid w:val="00D053E5"/>
    <w:rsid w:val="00D155B9"/>
    <w:rsid w:val="00D15D4F"/>
    <w:rsid w:val="00D23AC9"/>
    <w:rsid w:val="00D40474"/>
    <w:rsid w:val="00D52C55"/>
    <w:rsid w:val="00D57B61"/>
    <w:rsid w:val="00D61D99"/>
    <w:rsid w:val="00D72CF6"/>
    <w:rsid w:val="00D73915"/>
    <w:rsid w:val="00D8506D"/>
    <w:rsid w:val="00DA1381"/>
    <w:rsid w:val="00DA17F7"/>
    <w:rsid w:val="00DA6715"/>
    <w:rsid w:val="00DB2C29"/>
    <w:rsid w:val="00DB4823"/>
    <w:rsid w:val="00DB6436"/>
    <w:rsid w:val="00DC082F"/>
    <w:rsid w:val="00DC616A"/>
    <w:rsid w:val="00DC6F50"/>
    <w:rsid w:val="00DC7108"/>
    <w:rsid w:val="00DD300C"/>
    <w:rsid w:val="00DD4EA3"/>
    <w:rsid w:val="00DD7FEF"/>
    <w:rsid w:val="00DE1E43"/>
    <w:rsid w:val="00DE3E29"/>
    <w:rsid w:val="00DE60B2"/>
    <w:rsid w:val="00DE70AE"/>
    <w:rsid w:val="00DE7B90"/>
    <w:rsid w:val="00DF5193"/>
    <w:rsid w:val="00E0204F"/>
    <w:rsid w:val="00E04A7F"/>
    <w:rsid w:val="00E0675C"/>
    <w:rsid w:val="00E15084"/>
    <w:rsid w:val="00E20954"/>
    <w:rsid w:val="00E23803"/>
    <w:rsid w:val="00E266F2"/>
    <w:rsid w:val="00E27B46"/>
    <w:rsid w:val="00E30ED9"/>
    <w:rsid w:val="00E32123"/>
    <w:rsid w:val="00E73905"/>
    <w:rsid w:val="00E7750A"/>
    <w:rsid w:val="00E7768B"/>
    <w:rsid w:val="00E8551E"/>
    <w:rsid w:val="00E915D7"/>
    <w:rsid w:val="00E978BE"/>
    <w:rsid w:val="00EA2E0E"/>
    <w:rsid w:val="00EB0107"/>
    <w:rsid w:val="00EB336C"/>
    <w:rsid w:val="00EC1FED"/>
    <w:rsid w:val="00ED0DED"/>
    <w:rsid w:val="00EE6284"/>
    <w:rsid w:val="00EE6B39"/>
    <w:rsid w:val="00EF1369"/>
    <w:rsid w:val="00EF2C86"/>
    <w:rsid w:val="00EF2FA3"/>
    <w:rsid w:val="00EF588F"/>
    <w:rsid w:val="00EF6892"/>
    <w:rsid w:val="00F04927"/>
    <w:rsid w:val="00F055EE"/>
    <w:rsid w:val="00F07730"/>
    <w:rsid w:val="00F102DE"/>
    <w:rsid w:val="00F14073"/>
    <w:rsid w:val="00F24951"/>
    <w:rsid w:val="00F24B6E"/>
    <w:rsid w:val="00F3002B"/>
    <w:rsid w:val="00F31F21"/>
    <w:rsid w:val="00F44D8F"/>
    <w:rsid w:val="00F47965"/>
    <w:rsid w:val="00F654F0"/>
    <w:rsid w:val="00F66C2C"/>
    <w:rsid w:val="00F74153"/>
    <w:rsid w:val="00F838F5"/>
    <w:rsid w:val="00F86F2E"/>
    <w:rsid w:val="00F909B5"/>
    <w:rsid w:val="00F94D05"/>
    <w:rsid w:val="00F94DA0"/>
    <w:rsid w:val="00F95DEE"/>
    <w:rsid w:val="00FA1D6A"/>
    <w:rsid w:val="00FA2F77"/>
    <w:rsid w:val="00FA3F17"/>
    <w:rsid w:val="00FA7D10"/>
    <w:rsid w:val="00FB0381"/>
    <w:rsid w:val="00FB09F4"/>
    <w:rsid w:val="00FB136A"/>
    <w:rsid w:val="00FC1C94"/>
    <w:rsid w:val="00FD1246"/>
    <w:rsid w:val="00FD3902"/>
    <w:rsid w:val="00FE013E"/>
    <w:rsid w:val="00FE245F"/>
    <w:rsid w:val="00FE4639"/>
    <w:rsid w:val="00FE482E"/>
    <w:rsid w:val="00FE60DB"/>
    <w:rsid w:val="00FF0E98"/>
    <w:rsid w:val="00FF69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DD3BA"/>
  <w15:docId w15:val="{3FF82448-9513-4E77-98C3-23C35508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s-CO"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165"/>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043A39"/>
    <w:pPr>
      <w:tabs>
        <w:tab w:val="center" w:pos="4419"/>
        <w:tab w:val="right" w:pos="8838"/>
      </w:tabs>
    </w:pPr>
  </w:style>
  <w:style w:type="character" w:customStyle="1" w:styleId="EncabezadoCar">
    <w:name w:val="Encabezado Car"/>
    <w:basedOn w:val="Fuentedeprrafopredeter"/>
    <w:link w:val="Encabezado"/>
    <w:uiPriority w:val="99"/>
    <w:rsid w:val="00043A39"/>
  </w:style>
  <w:style w:type="paragraph" w:styleId="Piedepgina">
    <w:name w:val="footer"/>
    <w:basedOn w:val="Normal"/>
    <w:link w:val="PiedepginaCar"/>
    <w:uiPriority w:val="99"/>
    <w:unhideWhenUsed/>
    <w:rsid w:val="00043A39"/>
    <w:pPr>
      <w:tabs>
        <w:tab w:val="center" w:pos="4419"/>
        <w:tab w:val="right" w:pos="8838"/>
      </w:tabs>
    </w:pPr>
  </w:style>
  <w:style w:type="character" w:customStyle="1" w:styleId="PiedepginaCar">
    <w:name w:val="Pie de página Car"/>
    <w:basedOn w:val="Fuentedeprrafopredeter"/>
    <w:link w:val="Piedepgina"/>
    <w:uiPriority w:val="99"/>
    <w:rsid w:val="00043A39"/>
  </w:style>
  <w:style w:type="paragraph" w:styleId="Prrafodelista">
    <w:name w:val="List Paragraph"/>
    <w:basedOn w:val="Normal"/>
    <w:link w:val="PrrafodelistaCar"/>
    <w:uiPriority w:val="1"/>
    <w:qFormat/>
    <w:rsid w:val="00043A39"/>
    <w:pPr>
      <w:autoSpaceDE w:val="0"/>
      <w:autoSpaceDN w:val="0"/>
    </w:pPr>
    <w:rPr>
      <w:rFonts w:ascii="Arial MT" w:eastAsia="Arial MT" w:hAnsi="Arial MT" w:cs="Arial MT"/>
      <w:sz w:val="22"/>
      <w:szCs w:val="22"/>
      <w:lang w:val="es-ES" w:eastAsia="en-US"/>
    </w:rPr>
  </w:style>
  <w:style w:type="paragraph" w:customStyle="1" w:styleId="TableParagraph">
    <w:name w:val="Table Paragraph"/>
    <w:basedOn w:val="Normal"/>
    <w:uiPriority w:val="1"/>
    <w:qFormat/>
    <w:rsid w:val="00043A39"/>
    <w:pPr>
      <w:autoSpaceDE w:val="0"/>
      <w:autoSpaceDN w:val="0"/>
      <w:ind w:left="100"/>
    </w:pPr>
    <w:rPr>
      <w:rFonts w:ascii="Arial MT" w:eastAsia="Arial MT" w:hAnsi="Arial MT" w:cs="Arial MT"/>
      <w:sz w:val="22"/>
      <w:szCs w:val="22"/>
      <w:lang w:val="es-ES" w:eastAsia="en-US"/>
    </w:rPr>
  </w:style>
  <w:style w:type="character" w:customStyle="1" w:styleId="PrrafodelistaCar">
    <w:name w:val="Párrafo de lista Car"/>
    <w:link w:val="Prrafodelista"/>
    <w:uiPriority w:val="1"/>
    <w:rsid w:val="003561AB"/>
    <w:rPr>
      <w:rFonts w:ascii="Arial MT" w:eastAsia="Arial MT" w:hAnsi="Arial MT" w:cs="Arial MT"/>
      <w:sz w:val="22"/>
      <w:szCs w:val="22"/>
      <w:lang w:val="es-ES" w:eastAsia="en-US"/>
    </w:rPr>
  </w:style>
  <w:style w:type="paragraph" w:styleId="Textocomentario">
    <w:name w:val="annotation text"/>
    <w:basedOn w:val="Normal"/>
    <w:link w:val="TextocomentarioCar"/>
    <w:uiPriority w:val="99"/>
    <w:unhideWhenUsed/>
    <w:rsid w:val="00CF3B5B"/>
    <w:rPr>
      <w:rFonts w:ascii="Arial MT" w:eastAsia="Arial MT" w:hAnsi="Arial MT" w:cs="Arial MT"/>
      <w:sz w:val="20"/>
      <w:szCs w:val="20"/>
      <w:lang w:val="es-ES"/>
    </w:rPr>
  </w:style>
  <w:style w:type="character" w:customStyle="1" w:styleId="TextocomentarioCar">
    <w:name w:val="Texto comentario Car"/>
    <w:basedOn w:val="Fuentedeprrafopredeter"/>
    <w:link w:val="Textocomentario"/>
    <w:uiPriority w:val="99"/>
    <w:rsid w:val="00CF3B5B"/>
    <w:rPr>
      <w:rFonts w:ascii="Arial MT" w:eastAsia="Arial MT" w:hAnsi="Arial MT" w:cs="Arial MT"/>
      <w:sz w:val="20"/>
      <w:szCs w:val="20"/>
      <w:lang w:val="es-ES"/>
    </w:rPr>
  </w:style>
  <w:style w:type="character" w:styleId="Refdecomentario">
    <w:name w:val="annotation reference"/>
    <w:basedOn w:val="Fuentedeprrafopredeter"/>
    <w:uiPriority w:val="99"/>
    <w:semiHidden/>
    <w:unhideWhenUsed/>
    <w:rsid w:val="00CF3B5B"/>
    <w:rPr>
      <w:sz w:val="16"/>
      <w:szCs w:val="16"/>
    </w:rPr>
  </w:style>
  <w:style w:type="table" w:customStyle="1" w:styleId="TableNormal1">
    <w:name w:val="Table Normal1"/>
    <w:uiPriority w:val="2"/>
    <w:semiHidden/>
    <w:unhideWhenUsed/>
    <w:qFormat/>
    <w:rsid w:val="009E68A5"/>
    <w:pPr>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E07E7"/>
    <w:pPr>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Default">
    <w:name w:val="Default"/>
    <w:rsid w:val="000E07E7"/>
    <w:pPr>
      <w:widowControl/>
      <w:autoSpaceDE w:val="0"/>
      <w:autoSpaceDN w:val="0"/>
      <w:adjustRightInd w:val="0"/>
    </w:pPr>
    <w:rPr>
      <w:rFonts w:ascii="Calibri" w:eastAsiaTheme="minorHAnsi" w:hAnsi="Calibri" w:cs="Calibri"/>
      <w:color w:val="000000"/>
      <w:lang w:eastAsia="en-US"/>
    </w:rPr>
  </w:style>
  <w:style w:type="table" w:customStyle="1" w:styleId="TableNormal3">
    <w:name w:val="Table Normal3"/>
    <w:uiPriority w:val="2"/>
    <w:semiHidden/>
    <w:unhideWhenUsed/>
    <w:qFormat/>
    <w:rsid w:val="007B529D"/>
    <w:pPr>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F6263"/>
    <w:pPr>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8551E"/>
    <w:pPr>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E8551E"/>
    <w:pPr>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Textoennegrita">
    <w:name w:val="Strong"/>
    <w:basedOn w:val="Fuentedeprrafopredeter"/>
    <w:uiPriority w:val="22"/>
    <w:qFormat/>
    <w:rsid w:val="001237F9"/>
    <w:rPr>
      <w:b/>
      <w:bCs/>
    </w:rPr>
  </w:style>
  <w:style w:type="paragraph" w:styleId="Asuntodelcomentario">
    <w:name w:val="annotation subject"/>
    <w:basedOn w:val="Textocomentario"/>
    <w:next w:val="Textocomentario"/>
    <w:link w:val="AsuntodelcomentarioCar"/>
    <w:uiPriority w:val="99"/>
    <w:semiHidden/>
    <w:unhideWhenUsed/>
    <w:rsid w:val="009E6D08"/>
    <w:rPr>
      <w:rFonts w:ascii="Times New Roman" w:eastAsia="Times New Roman" w:hAnsi="Times New Roman" w:cs="Times New Roman"/>
      <w:b/>
      <w:bCs/>
      <w:lang w:val="es-CO"/>
    </w:rPr>
  </w:style>
  <w:style w:type="character" w:customStyle="1" w:styleId="AsuntodelcomentarioCar">
    <w:name w:val="Asunto del comentario Car"/>
    <w:basedOn w:val="TextocomentarioCar"/>
    <w:link w:val="Asuntodelcomentario"/>
    <w:uiPriority w:val="99"/>
    <w:semiHidden/>
    <w:rsid w:val="009E6D08"/>
    <w:rPr>
      <w:rFonts w:ascii="Arial MT" w:eastAsia="Arial MT" w:hAnsi="Arial MT" w:cs="Arial MT"/>
      <w:b/>
      <w:bCs/>
      <w:sz w:val="20"/>
      <w:szCs w:val="20"/>
      <w:lang w:val="es-ES"/>
    </w:rPr>
  </w:style>
  <w:style w:type="paragraph" w:styleId="Revisin">
    <w:name w:val="Revision"/>
    <w:hidden/>
    <w:uiPriority w:val="99"/>
    <w:semiHidden/>
    <w:rsid w:val="00093906"/>
    <w:pPr>
      <w:widowControl/>
    </w:pPr>
  </w:style>
  <w:style w:type="table" w:styleId="Tablaconcuadrcula">
    <w:name w:val="Table Grid"/>
    <w:basedOn w:val="Tablanormal"/>
    <w:uiPriority w:val="39"/>
    <w:rsid w:val="00790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1634E"/>
    <w:pPr>
      <w:widowControl/>
    </w:pPr>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67F88-C7F3-412E-B401-3C58250B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4294</Words>
  <Characters>23622</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Claudia Kytra Abadia Herrera</cp:lastModifiedBy>
  <cp:revision>2</cp:revision>
  <cp:lastPrinted>2024-07-29T22:44:00Z</cp:lastPrinted>
  <dcterms:created xsi:type="dcterms:W3CDTF">2025-11-27T15:00:00Z</dcterms:created>
  <dcterms:modified xsi:type="dcterms:W3CDTF">2025-11-27T15:00:00Z</dcterms:modified>
</cp:coreProperties>
</file>