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5EA" w:rsidRDefault="009C15EA" w:rsidP="009C15EA">
      <w:pPr>
        <w:jc w:val="center"/>
        <w:rPr>
          <w:rFonts w:ascii="Arial" w:hAnsi="Arial" w:cs="Arial"/>
          <w:b/>
          <w:sz w:val="24"/>
          <w:szCs w:val="24"/>
        </w:rPr>
      </w:pPr>
    </w:p>
    <w:p w:rsidR="00DF1548" w:rsidRDefault="009C15EA" w:rsidP="009C15EA">
      <w:pPr>
        <w:jc w:val="center"/>
        <w:rPr>
          <w:rFonts w:ascii="Arial" w:hAnsi="Arial" w:cs="Arial"/>
          <w:b/>
          <w:spacing w:val="-2"/>
          <w:sz w:val="24"/>
          <w:szCs w:val="24"/>
        </w:rPr>
      </w:pPr>
      <w:r w:rsidRPr="009C15EA">
        <w:rPr>
          <w:rFonts w:ascii="Arial" w:hAnsi="Arial" w:cs="Arial"/>
          <w:b/>
          <w:sz w:val="24"/>
          <w:szCs w:val="24"/>
        </w:rPr>
        <w:t>P</w:t>
      </w:r>
      <w:r w:rsidR="00FC323A" w:rsidRPr="009C15EA">
        <w:rPr>
          <w:rFonts w:ascii="Arial" w:hAnsi="Arial" w:cs="Arial"/>
          <w:b/>
          <w:sz w:val="24"/>
          <w:szCs w:val="24"/>
        </w:rPr>
        <w:t>aso</w:t>
      </w:r>
      <w:r w:rsidR="00DF1548" w:rsidRPr="009C15EA">
        <w:rPr>
          <w:rFonts w:ascii="Arial" w:hAnsi="Arial" w:cs="Arial"/>
          <w:b/>
          <w:sz w:val="24"/>
          <w:szCs w:val="24"/>
        </w:rPr>
        <w:t>s</w:t>
      </w:r>
      <w:r w:rsidR="00FC323A" w:rsidRPr="009C15EA">
        <w:rPr>
          <w:rFonts w:ascii="Arial" w:hAnsi="Arial" w:cs="Arial"/>
          <w:b/>
          <w:sz w:val="24"/>
          <w:szCs w:val="24"/>
        </w:rPr>
        <w:t xml:space="preserve"> para realizar una transferencia </w:t>
      </w:r>
      <w:r w:rsidR="007175A1" w:rsidRPr="009C15EA">
        <w:rPr>
          <w:rFonts w:ascii="Arial" w:hAnsi="Arial" w:cs="Arial"/>
          <w:b/>
          <w:spacing w:val="-2"/>
          <w:sz w:val="24"/>
          <w:szCs w:val="24"/>
        </w:rPr>
        <w:t>d</w:t>
      </w:r>
      <w:r w:rsidR="00DF1548" w:rsidRPr="009C15EA">
        <w:rPr>
          <w:rFonts w:ascii="Arial" w:hAnsi="Arial" w:cs="Arial"/>
          <w:b/>
          <w:spacing w:val="-2"/>
          <w:sz w:val="24"/>
          <w:szCs w:val="24"/>
        </w:rPr>
        <w:t>e conocimientos</w:t>
      </w:r>
      <w:r w:rsidR="0066337C" w:rsidRPr="009C15EA">
        <w:rPr>
          <w:rFonts w:ascii="Arial" w:hAnsi="Arial" w:cs="Arial"/>
          <w:b/>
          <w:spacing w:val="-2"/>
          <w:sz w:val="24"/>
          <w:szCs w:val="24"/>
        </w:rPr>
        <w:t xml:space="preserve"> por desvinculación.</w:t>
      </w:r>
    </w:p>
    <w:p w:rsidR="009C15EA" w:rsidRPr="009C15EA" w:rsidRDefault="009C15EA" w:rsidP="009C15EA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C338BB" w:rsidRPr="00B80A36" w:rsidRDefault="007175A1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C338BB" w:rsidRDefault="0066337C" w:rsidP="007175A1">
      <w:pPr>
        <w:jc w:val="both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Basados </w:t>
      </w:r>
      <w:r w:rsidR="00C338BB" w:rsidRPr="00B80A36">
        <w:rPr>
          <w:rFonts w:ascii="Arial" w:hAnsi="Arial" w:cs="Arial"/>
          <w:sz w:val="24"/>
          <w:szCs w:val="24"/>
        </w:rPr>
        <w:t xml:space="preserve">en la experimentación realizada </w:t>
      </w:r>
      <w:r w:rsidR="00AD445C">
        <w:rPr>
          <w:rFonts w:ascii="Arial" w:hAnsi="Arial" w:cs="Arial"/>
          <w:sz w:val="24"/>
          <w:szCs w:val="24"/>
        </w:rPr>
        <w:t xml:space="preserve">desde el </w:t>
      </w:r>
      <w:r w:rsidR="00C338BB" w:rsidRPr="00B80A36">
        <w:rPr>
          <w:rFonts w:ascii="Arial" w:hAnsi="Arial" w:cs="Arial"/>
          <w:sz w:val="24"/>
          <w:szCs w:val="24"/>
        </w:rPr>
        <w:t xml:space="preserve">año 2021 </w:t>
      </w:r>
      <w:r w:rsidR="00AD445C">
        <w:rPr>
          <w:rFonts w:ascii="Arial" w:hAnsi="Arial" w:cs="Arial"/>
          <w:sz w:val="24"/>
          <w:szCs w:val="24"/>
        </w:rPr>
        <w:t xml:space="preserve">hasta el </w:t>
      </w:r>
      <w:r>
        <w:rPr>
          <w:rFonts w:ascii="Arial" w:hAnsi="Arial" w:cs="Arial"/>
          <w:sz w:val="24"/>
          <w:szCs w:val="24"/>
        </w:rPr>
        <w:t>2023</w:t>
      </w:r>
      <w:r w:rsidR="00125C58" w:rsidRPr="00B80A36">
        <w:rPr>
          <w:rFonts w:ascii="Arial" w:hAnsi="Arial" w:cs="Arial"/>
          <w:sz w:val="24"/>
          <w:szCs w:val="24"/>
        </w:rPr>
        <w:t xml:space="preserve">, </w:t>
      </w:r>
      <w:r w:rsidR="00C338BB" w:rsidRPr="00B80A36">
        <w:rPr>
          <w:rFonts w:ascii="Arial" w:hAnsi="Arial" w:cs="Arial"/>
          <w:sz w:val="24"/>
          <w:szCs w:val="24"/>
        </w:rPr>
        <w:t xml:space="preserve">el Proceso </w:t>
      </w:r>
      <w:r w:rsidR="00125C58" w:rsidRPr="00B80A36">
        <w:rPr>
          <w:rFonts w:ascii="Arial" w:hAnsi="Arial" w:cs="Arial"/>
          <w:sz w:val="24"/>
          <w:szCs w:val="24"/>
        </w:rPr>
        <w:t xml:space="preserve">de </w:t>
      </w:r>
      <w:r w:rsidR="00C338BB" w:rsidRPr="00B80A36">
        <w:rPr>
          <w:rFonts w:ascii="Arial" w:hAnsi="Arial" w:cs="Arial"/>
          <w:sz w:val="24"/>
          <w:szCs w:val="24"/>
        </w:rPr>
        <w:t xml:space="preserve">Gestión </w:t>
      </w:r>
      <w:r w:rsidR="004F550F">
        <w:rPr>
          <w:rFonts w:ascii="Arial" w:hAnsi="Arial" w:cs="Arial"/>
          <w:sz w:val="24"/>
          <w:szCs w:val="24"/>
        </w:rPr>
        <w:t>E</w:t>
      </w:r>
      <w:r w:rsidR="007175A1" w:rsidRPr="00B80A36">
        <w:rPr>
          <w:rFonts w:ascii="Arial" w:hAnsi="Arial" w:cs="Arial"/>
          <w:sz w:val="24"/>
          <w:szCs w:val="24"/>
        </w:rPr>
        <w:t>stratégica</w:t>
      </w:r>
      <w:r w:rsidR="00125C58" w:rsidRPr="00B80A36">
        <w:rPr>
          <w:rFonts w:ascii="Arial" w:hAnsi="Arial" w:cs="Arial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y Desarrollo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125C58" w:rsidRPr="00B80A36">
        <w:rPr>
          <w:rFonts w:ascii="Arial" w:hAnsi="Arial" w:cs="Arial"/>
          <w:spacing w:val="1"/>
          <w:sz w:val="24"/>
          <w:szCs w:val="24"/>
        </w:rPr>
        <w:t xml:space="preserve">del Talento </w:t>
      </w:r>
      <w:r w:rsidR="00C338BB" w:rsidRPr="00B80A36">
        <w:rPr>
          <w:rFonts w:ascii="Arial" w:hAnsi="Arial" w:cs="Arial"/>
          <w:sz w:val="24"/>
          <w:szCs w:val="24"/>
        </w:rPr>
        <w:t xml:space="preserve">Humano, diseñó un </w:t>
      </w:r>
      <w:r w:rsidR="00125C58" w:rsidRPr="00B80A36">
        <w:rPr>
          <w:rFonts w:ascii="Arial" w:hAnsi="Arial" w:cs="Arial"/>
          <w:sz w:val="24"/>
          <w:szCs w:val="24"/>
        </w:rPr>
        <w:t xml:space="preserve">procedimiento </w:t>
      </w:r>
      <w:r w:rsidR="00C338BB" w:rsidRPr="00B80A36">
        <w:rPr>
          <w:rFonts w:ascii="Arial" w:hAnsi="Arial" w:cs="Arial"/>
          <w:sz w:val="24"/>
          <w:szCs w:val="24"/>
        </w:rPr>
        <w:t xml:space="preserve">de </w:t>
      </w:r>
      <w:r w:rsidR="004F550F">
        <w:rPr>
          <w:rFonts w:ascii="Arial" w:hAnsi="Arial" w:cs="Arial"/>
          <w:sz w:val="24"/>
          <w:szCs w:val="24"/>
        </w:rPr>
        <w:t>T</w:t>
      </w:r>
      <w:r w:rsidR="00C338BB" w:rsidRPr="00B80A36">
        <w:rPr>
          <w:rFonts w:ascii="Arial" w:hAnsi="Arial" w:cs="Arial"/>
          <w:sz w:val="24"/>
          <w:szCs w:val="24"/>
        </w:rPr>
        <w:t>ransferencia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de</w:t>
      </w:r>
      <w:r w:rsidR="00FC323A" w:rsidRPr="00B80A36">
        <w:rPr>
          <w:rFonts w:ascii="Arial" w:hAnsi="Arial" w:cs="Arial"/>
          <w:sz w:val="24"/>
          <w:szCs w:val="24"/>
        </w:rPr>
        <w:t xml:space="preserve"> </w:t>
      </w:r>
      <w:r w:rsidR="004F550F">
        <w:rPr>
          <w:rFonts w:ascii="Arial" w:hAnsi="Arial" w:cs="Arial"/>
          <w:sz w:val="24"/>
          <w:szCs w:val="24"/>
        </w:rPr>
        <w:t>C</w:t>
      </w:r>
      <w:r w:rsidR="00C338BB" w:rsidRPr="00B80A36">
        <w:rPr>
          <w:rFonts w:ascii="Arial" w:hAnsi="Arial" w:cs="Arial"/>
          <w:sz w:val="24"/>
          <w:szCs w:val="24"/>
        </w:rPr>
        <w:t>onocimiento</w:t>
      </w:r>
      <w:r w:rsidR="00FC323A" w:rsidRPr="00B80A36">
        <w:rPr>
          <w:rFonts w:ascii="Arial" w:hAnsi="Arial" w:cs="Arial"/>
          <w:sz w:val="24"/>
          <w:szCs w:val="24"/>
        </w:rPr>
        <w:t>s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pacing w:val="-1"/>
          <w:sz w:val="24"/>
          <w:szCs w:val="24"/>
        </w:rPr>
        <w:t xml:space="preserve">por </w:t>
      </w:r>
      <w:r w:rsidR="004F550F">
        <w:rPr>
          <w:rFonts w:ascii="Arial" w:hAnsi="Arial" w:cs="Arial"/>
          <w:spacing w:val="-1"/>
          <w:sz w:val="24"/>
          <w:szCs w:val="24"/>
        </w:rPr>
        <w:t>D</w:t>
      </w:r>
      <w:r>
        <w:rPr>
          <w:rFonts w:ascii="Arial" w:hAnsi="Arial" w:cs="Arial"/>
          <w:spacing w:val="-1"/>
          <w:sz w:val="24"/>
          <w:szCs w:val="24"/>
        </w:rPr>
        <w:t>esvinculación</w:t>
      </w:r>
      <w:r w:rsidR="002B4920">
        <w:rPr>
          <w:rFonts w:ascii="Arial" w:hAnsi="Arial" w:cs="Arial"/>
          <w:spacing w:val="-1"/>
          <w:sz w:val="24"/>
          <w:szCs w:val="24"/>
        </w:rPr>
        <w:t>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que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plantea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una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metodología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sencilla</w:t>
      </w:r>
      <w:r>
        <w:rPr>
          <w:rFonts w:ascii="Arial" w:hAnsi="Arial" w:cs="Arial"/>
          <w:sz w:val="24"/>
          <w:szCs w:val="24"/>
        </w:rPr>
        <w:t xml:space="preserve"> y fácil de lograr siguiendo las orientaciones que </w:t>
      </w:r>
      <w:r w:rsidR="002B4920">
        <w:rPr>
          <w:rFonts w:ascii="Arial" w:hAnsi="Arial" w:cs="Arial"/>
          <w:sz w:val="24"/>
          <w:szCs w:val="24"/>
        </w:rPr>
        <w:t>propone</w:t>
      </w:r>
      <w:r>
        <w:rPr>
          <w:rFonts w:ascii="Arial" w:hAnsi="Arial" w:cs="Arial"/>
          <w:sz w:val="24"/>
          <w:szCs w:val="24"/>
        </w:rPr>
        <w:t xml:space="preserve"> la </w:t>
      </w:r>
      <w:r w:rsidR="004F550F">
        <w:rPr>
          <w:rFonts w:ascii="Arial" w:hAnsi="Arial" w:cs="Arial"/>
          <w:sz w:val="24"/>
          <w:szCs w:val="24"/>
        </w:rPr>
        <w:t>Función</w:t>
      </w:r>
      <w:r>
        <w:rPr>
          <w:rFonts w:ascii="Arial" w:hAnsi="Arial" w:cs="Arial"/>
          <w:sz w:val="24"/>
          <w:szCs w:val="24"/>
        </w:rPr>
        <w:t xml:space="preserve"> </w:t>
      </w:r>
      <w:r w:rsidR="004F550F">
        <w:rPr>
          <w:rFonts w:ascii="Arial" w:hAnsi="Arial" w:cs="Arial"/>
          <w:sz w:val="24"/>
          <w:szCs w:val="24"/>
        </w:rPr>
        <w:t>Pública</w:t>
      </w:r>
      <w:r w:rsidR="002B4920">
        <w:rPr>
          <w:rFonts w:ascii="Arial" w:hAnsi="Arial" w:cs="Arial"/>
          <w:sz w:val="24"/>
          <w:szCs w:val="24"/>
        </w:rPr>
        <w:t xml:space="preserve"> en los manuales y cartillas diseñad</w:t>
      </w:r>
      <w:r w:rsidR="009C15EA">
        <w:rPr>
          <w:rFonts w:ascii="Arial" w:hAnsi="Arial" w:cs="Arial"/>
          <w:sz w:val="24"/>
          <w:szCs w:val="24"/>
        </w:rPr>
        <w:t>a</w:t>
      </w:r>
      <w:r w:rsidR="002B4920">
        <w:rPr>
          <w:rFonts w:ascii="Arial" w:hAnsi="Arial" w:cs="Arial"/>
          <w:sz w:val="24"/>
          <w:szCs w:val="24"/>
        </w:rPr>
        <w:t>s con este propósito</w:t>
      </w:r>
      <w:r w:rsidR="00FC323A" w:rsidRPr="00B80A36">
        <w:rPr>
          <w:rFonts w:ascii="Arial" w:hAnsi="Arial" w:cs="Arial"/>
          <w:sz w:val="24"/>
          <w:szCs w:val="24"/>
        </w:rPr>
        <w:t>,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la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cual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se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describe</w:t>
      </w:r>
      <w:r w:rsidR="00C338BB"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="00586845" w:rsidRPr="00B80A36">
        <w:rPr>
          <w:rFonts w:ascii="Arial" w:hAnsi="Arial" w:cs="Arial"/>
          <w:spacing w:val="-3"/>
          <w:sz w:val="24"/>
          <w:szCs w:val="24"/>
        </w:rPr>
        <w:t xml:space="preserve">a continuación: </w:t>
      </w:r>
    </w:p>
    <w:p w:rsidR="009C15EA" w:rsidRPr="00B80A36" w:rsidRDefault="009C15EA" w:rsidP="007175A1">
      <w:pPr>
        <w:jc w:val="both"/>
        <w:rPr>
          <w:rFonts w:ascii="Arial" w:hAnsi="Arial" w:cs="Arial"/>
          <w:spacing w:val="-3"/>
          <w:sz w:val="24"/>
          <w:szCs w:val="24"/>
        </w:rPr>
      </w:pPr>
    </w:p>
    <w:p w:rsidR="004F550F" w:rsidRPr="004F550F" w:rsidRDefault="009C15EA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4F550F">
        <w:rPr>
          <w:rFonts w:ascii="Arial" w:hAnsi="Arial" w:cs="Arial"/>
          <w:b/>
          <w:sz w:val="24"/>
          <w:szCs w:val="24"/>
        </w:rPr>
        <w:t>Pasos para realizar</w:t>
      </w:r>
      <w:r w:rsidR="004F550F" w:rsidRPr="004F550F">
        <w:rPr>
          <w:rFonts w:ascii="Arial" w:hAnsi="Arial" w:cs="Arial"/>
          <w:b/>
          <w:sz w:val="24"/>
          <w:szCs w:val="24"/>
        </w:rPr>
        <w:t xml:space="preserve"> los procedimientos:</w:t>
      </w:r>
    </w:p>
    <w:p w:rsidR="009C15EA" w:rsidRDefault="009C15EA" w:rsidP="00717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F550F" w:rsidRPr="00B80A36" w:rsidRDefault="004F550F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1.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DF1548" w:rsidRPr="00B80A36">
        <w:rPr>
          <w:rFonts w:ascii="Arial" w:hAnsi="Arial" w:cs="Arial"/>
          <w:spacing w:val="-1"/>
          <w:sz w:val="24"/>
          <w:szCs w:val="24"/>
        </w:rPr>
        <w:t xml:space="preserve">El equipo dinamizador de la subdirección de Gestión Estratégica del Talento Humano </w:t>
      </w:r>
      <w:r w:rsidRPr="00B80A36">
        <w:rPr>
          <w:rFonts w:ascii="Arial" w:hAnsi="Arial" w:cs="Arial"/>
          <w:b/>
          <w:sz w:val="24"/>
          <w:szCs w:val="24"/>
        </w:rPr>
        <w:t>Socializar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procedimiento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a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los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jefes</w:t>
      </w:r>
      <w:r w:rsidR="00586845" w:rsidRPr="00B80A36">
        <w:rPr>
          <w:rFonts w:ascii="Arial" w:hAnsi="Arial" w:cs="Arial"/>
          <w:b/>
          <w:sz w:val="24"/>
          <w:szCs w:val="24"/>
        </w:rPr>
        <w:t xml:space="preserve"> inmediatos</w:t>
      </w:r>
      <w:r w:rsidRPr="00B80A36">
        <w:rPr>
          <w:rFonts w:ascii="Arial" w:hAnsi="Arial" w:cs="Arial"/>
          <w:b/>
          <w:sz w:val="24"/>
          <w:szCs w:val="24"/>
        </w:rPr>
        <w:t>.</w:t>
      </w: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El equipo dinamizador del Subproceso de Desvinculación del Talento Humano</w:t>
      </w:r>
      <w:r w:rsidR="00E37BD6" w:rsidRPr="00B80A36">
        <w:rPr>
          <w:rFonts w:ascii="Arial" w:hAnsi="Arial" w:cs="Arial"/>
          <w:sz w:val="24"/>
          <w:szCs w:val="24"/>
        </w:rPr>
        <w:t>,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convocará 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reunión a los Jefes de cada Organismo y Jefes de Unidad de Apoyo a la Gestión o a quien se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delegue,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con</w:t>
      </w:r>
      <w:r w:rsidRPr="00B80A36">
        <w:rPr>
          <w:rFonts w:ascii="Arial" w:hAnsi="Arial" w:cs="Arial"/>
          <w:spacing w:val="-11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el</w:t>
      </w:r>
      <w:r w:rsidRPr="00B80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propósito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socializar</w:t>
      </w:r>
      <w:r w:rsidRPr="00B80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el</w:t>
      </w:r>
      <w:r w:rsidRPr="00B80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procedimiento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conocimiento,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donde</w:t>
      </w:r>
      <w:r w:rsidRPr="00B80A36">
        <w:rPr>
          <w:rFonts w:ascii="Arial" w:hAnsi="Arial" w:cs="Arial"/>
          <w:spacing w:val="-57"/>
          <w:sz w:val="24"/>
          <w:szCs w:val="24"/>
        </w:rPr>
        <w:t xml:space="preserve"> </w:t>
      </w:r>
      <w:r w:rsidR="00586845" w:rsidRPr="00B80A36">
        <w:rPr>
          <w:rFonts w:ascii="Arial" w:hAnsi="Arial" w:cs="Arial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se les orientará sobre los objetivos, funciones, responsabilidades para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su desarrollo.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Además, se establecerá un cronograma en el cual se incluyan tres visitas, una cada mes para 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acompañamiento al procedimiento. La primera visita corresponde al paso 5 de este modelo; en la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segunda visita se realizará una revisión de los avances de cada procedimiento y en la tercera se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revisará el producto terminado (si los organismos solicitan más visitas de acompañamiento se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realizarán).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2.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 xml:space="preserve">Identificar y seleccionar a los </w:t>
      </w:r>
      <w:r w:rsidR="00FC323A" w:rsidRPr="00B80A36">
        <w:rPr>
          <w:rFonts w:ascii="Arial" w:hAnsi="Arial" w:cs="Arial"/>
          <w:b/>
          <w:sz w:val="24"/>
          <w:szCs w:val="24"/>
        </w:rPr>
        <w:t xml:space="preserve">funcionarios </w:t>
      </w:r>
      <w:r w:rsidRPr="00B80A36">
        <w:rPr>
          <w:rFonts w:ascii="Arial" w:hAnsi="Arial" w:cs="Arial"/>
          <w:b/>
          <w:sz w:val="24"/>
          <w:szCs w:val="24"/>
        </w:rPr>
        <w:t>que se encuentren próximos a</w:t>
      </w:r>
      <w:r w:rsidRPr="00B80A36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desvincularse</w:t>
      </w:r>
      <w:r w:rsidRPr="00B80A36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y/o</w:t>
      </w:r>
      <w:r w:rsidRPr="00B80A3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que</w:t>
      </w:r>
      <w:r w:rsidRPr="00B80A3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desempeñen</w:t>
      </w:r>
      <w:r w:rsidRPr="00B80A3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cargos</w:t>
      </w:r>
      <w:r w:rsidRPr="00B80A3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neurálgicos</w:t>
      </w:r>
      <w:r w:rsidRPr="00B80A3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para</w:t>
      </w:r>
      <w:r w:rsidRPr="00B80A3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el</w:t>
      </w:r>
      <w:r w:rsidRPr="00B80A3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funcionamiento</w:t>
      </w:r>
      <w:r w:rsidRPr="00B80A3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del</w:t>
      </w:r>
      <w:r w:rsidRPr="00B80A3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Organismo</w:t>
      </w:r>
      <w:r w:rsidRPr="00B80A36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(</w:t>
      </w:r>
      <w:r w:rsidR="00FC323A" w:rsidRPr="00B80A36">
        <w:rPr>
          <w:rFonts w:ascii="Arial" w:hAnsi="Arial" w:cs="Arial"/>
          <w:b/>
          <w:sz w:val="24"/>
          <w:szCs w:val="24"/>
        </w:rPr>
        <w:t>E</w:t>
      </w:r>
      <w:r w:rsidRPr="00B80A36">
        <w:rPr>
          <w:rFonts w:ascii="Arial" w:hAnsi="Arial" w:cs="Arial"/>
          <w:b/>
          <w:sz w:val="24"/>
          <w:szCs w:val="24"/>
        </w:rPr>
        <w:t>misores).</w:t>
      </w: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4F550F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 xml:space="preserve">El jefe de cada Organismo </w:t>
      </w:r>
      <w:r w:rsidR="00F6308E">
        <w:rPr>
          <w:rFonts w:ascii="Arial" w:hAnsi="Arial" w:cs="Arial"/>
          <w:sz w:val="24"/>
          <w:szCs w:val="24"/>
        </w:rPr>
        <w:t xml:space="preserve">con el apoyo de </w:t>
      </w:r>
      <w:r w:rsidR="00932252">
        <w:rPr>
          <w:rFonts w:ascii="Arial" w:hAnsi="Arial" w:cs="Arial"/>
          <w:sz w:val="24"/>
          <w:szCs w:val="24"/>
        </w:rPr>
        <w:t>Recursos</w:t>
      </w:r>
      <w:r w:rsidR="00F6308E">
        <w:rPr>
          <w:rFonts w:ascii="Arial" w:hAnsi="Arial" w:cs="Arial"/>
          <w:sz w:val="24"/>
          <w:szCs w:val="24"/>
        </w:rPr>
        <w:t xml:space="preserve"> Humanos </w:t>
      </w:r>
      <w:r w:rsidRPr="00B80A36">
        <w:rPr>
          <w:rFonts w:ascii="Arial" w:hAnsi="Arial" w:cs="Arial"/>
          <w:sz w:val="24"/>
          <w:szCs w:val="24"/>
        </w:rPr>
        <w:t>debe contar con la información de los servidores públicos que se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encuentran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próximos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</w:t>
      </w:r>
      <w:r w:rsidRPr="00B80A36">
        <w:rPr>
          <w:rFonts w:ascii="Arial" w:hAnsi="Arial" w:cs="Arial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desvincularse</w:t>
      </w:r>
      <w:r w:rsidRPr="00B80A36">
        <w:rPr>
          <w:rFonts w:ascii="Arial" w:hAnsi="Arial" w:cs="Arial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entidad,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un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mínimo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estimado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7"/>
          <w:sz w:val="24"/>
          <w:szCs w:val="24"/>
        </w:rPr>
        <w:t xml:space="preserve"> </w:t>
      </w:r>
      <w:r w:rsidR="004F550F">
        <w:rPr>
          <w:rFonts w:ascii="Arial" w:hAnsi="Arial" w:cs="Arial"/>
          <w:spacing w:val="-7"/>
          <w:sz w:val="24"/>
          <w:szCs w:val="24"/>
        </w:rPr>
        <w:t xml:space="preserve">un año para tener el derecho a la </w:t>
      </w:r>
      <w:r w:rsidR="00932252">
        <w:rPr>
          <w:rFonts w:ascii="Arial" w:hAnsi="Arial" w:cs="Arial"/>
          <w:spacing w:val="-7"/>
          <w:sz w:val="24"/>
          <w:szCs w:val="24"/>
        </w:rPr>
        <w:t>pensión</w:t>
      </w:r>
      <w:r w:rsidR="00932252" w:rsidRPr="00B80A36">
        <w:rPr>
          <w:rFonts w:ascii="Arial" w:hAnsi="Arial" w:cs="Arial"/>
          <w:sz w:val="24"/>
          <w:szCs w:val="24"/>
        </w:rPr>
        <w:t>,</w:t>
      </w:r>
      <w:r w:rsidR="00932252"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="00932252">
        <w:rPr>
          <w:rFonts w:ascii="Arial" w:hAnsi="Arial" w:cs="Arial"/>
          <w:spacing w:val="-58"/>
          <w:sz w:val="24"/>
          <w:szCs w:val="24"/>
        </w:rPr>
        <w:t xml:space="preserve"> </w:t>
      </w:r>
      <w:r w:rsidR="00F6308E">
        <w:rPr>
          <w:rFonts w:ascii="Arial" w:hAnsi="Arial" w:cs="Arial"/>
          <w:spacing w:val="-58"/>
          <w:sz w:val="24"/>
          <w:szCs w:val="24"/>
        </w:rPr>
        <w:t xml:space="preserve">     </w:t>
      </w:r>
      <w:r w:rsidR="004F550F">
        <w:rPr>
          <w:rFonts w:ascii="Arial" w:hAnsi="Arial" w:cs="Arial"/>
          <w:spacing w:val="-58"/>
          <w:sz w:val="24"/>
          <w:szCs w:val="24"/>
        </w:rPr>
        <w:t>y</w:t>
      </w:r>
      <w:r w:rsidR="00F6308E">
        <w:rPr>
          <w:rFonts w:ascii="Arial" w:hAnsi="Arial" w:cs="Arial"/>
          <w:spacing w:val="-58"/>
          <w:sz w:val="24"/>
          <w:szCs w:val="24"/>
        </w:rPr>
        <w:t xml:space="preserve">         </w:t>
      </w:r>
      <w:r w:rsidR="004F550F">
        <w:rPr>
          <w:rFonts w:ascii="Arial" w:hAnsi="Arial" w:cs="Arial"/>
          <w:spacing w:val="-58"/>
          <w:sz w:val="24"/>
          <w:szCs w:val="24"/>
        </w:rPr>
        <w:t xml:space="preserve">    </w:t>
      </w:r>
      <w:r w:rsidRPr="00B80A36">
        <w:rPr>
          <w:rFonts w:ascii="Arial" w:hAnsi="Arial" w:cs="Arial"/>
          <w:sz w:val="24"/>
          <w:szCs w:val="24"/>
        </w:rPr>
        <w:t>comenzar el procedimiento de la transferencia</w:t>
      </w:r>
      <w:r w:rsidR="004F550F">
        <w:rPr>
          <w:rFonts w:ascii="Arial" w:hAnsi="Arial" w:cs="Arial"/>
          <w:sz w:val="24"/>
          <w:szCs w:val="24"/>
        </w:rPr>
        <w:t>.</w:t>
      </w:r>
    </w:p>
    <w:p w:rsidR="004F550F" w:rsidRDefault="004F550F" w:rsidP="007175A1">
      <w:pPr>
        <w:jc w:val="both"/>
        <w:rPr>
          <w:rFonts w:ascii="Arial" w:hAnsi="Arial" w:cs="Arial"/>
          <w:sz w:val="24"/>
          <w:szCs w:val="24"/>
        </w:rPr>
      </w:pPr>
    </w:p>
    <w:p w:rsidR="004F550F" w:rsidRDefault="004F550F" w:rsidP="00717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propone identificar funcionarios mujeres desde 56 años y hombres desde 61 años, que sin importar si se van a </w:t>
      </w:r>
      <w:r w:rsidR="00932252">
        <w:rPr>
          <w:rFonts w:ascii="Arial" w:hAnsi="Arial" w:cs="Arial"/>
          <w:sz w:val="24"/>
          <w:szCs w:val="24"/>
        </w:rPr>
        <w:t>desvincular</w:t>
      </w:r>
      <w:r>
        <w:rPr>
          <w:rFonts w:ascii="Arial" w:hAnsi="Arial" w:cs="Arial"/>
          <w:sz w:val="24"/>
          <w:szCs w:val="24"/>
        </w:rPr>
        <w:t xml:space="preserve"> o no, pues reconocemos que se pueden quedar laborando hasta la edad de retiro forzoso (70 años de edad) que realicen cargos de alta complejidad, neurálgicos para el funcionamiento del Organismo o de alta demanda, </w:t>
      </w:r>
      <w:r w:rsidR="00932252">
        <w:rPr>
          <w:rFonts w:ascii="Arial" w:hAnsi="Arial" w:cs="Arial"/>
          <w:sz w:val="24"/>
          <w:szCs w:val="24"/>
        </w:rPr>
        <w:t>serán</w:t>
      </w:r>
      <w:r>
        <w:rPr>
          <w:rFonts w:ascii="Arial" w:hAnsi="Arial" w:cs="Arial"/>
          <w:sz w:val="24"/>
          <w:szCs w:val="24"/>
        </w:rPr>
        <w:t xml:space="preserve"> los elegidos para comenzar a realizar los procedimientos  </w:t>
      </w:r>
    </w:p>
    <w:p w:rsidR="00AE3629" w:rsidRPr="00B80A36" w:rsidRDefault="00AE3629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Dependiendo de</w:t>
      </w:r>
      <w:r w:rsidR="00E53A5A" w:rsidRPr="00B80A36">
        <w:rPr>
          <w:rFonts w:ascii="Arial" w:hAnsi="Arial" w:cs="Arial"/>
          <w:sz w:val="24"/>
          <w:szCs w:val="24"/>
        </w:rPr>
        <w:t xml:space="preserve">l grado de </w:t>
      </w:r>
      <w:r w:rsidR="00932252">
        <w:rPr>
          <w:rFonts w:ascii="Arial" w:hAnsi="Arial" w:cs="Arial"/>
          <w:sz w:val="24"/>
          <w:szCs w:val="24"/>
        </w:rPr>
        <w:t xml:space="preserve">la </w:t>
      </w:r>
      <w:r w:rsidR="00932252" w:rsidRPr="00B80A36">
        <w:rPr>
          <w:rFonts w:ascii="Arial" w:hAnsi="Arial" w:cs="Arial"/>
          <w:sz w:val="24"/>
          <w:szCs w:val="24"/>
        </w:rPr>
        <w:t>dificultad</w:t>
      </w:r>
      <w:r w:rsidR="00E53A5A" w:rsidRPr="00B80A36">
        <w:rPr>
          <w:rFonts w:ascii="Arial" w:hAnsi="Arial" w:cs="Arial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 empleo para el funcionamiento del Organismo, se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deberá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tener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personal capacitado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reserva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caso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alguna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emergencia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E53A5A" w:rsidRPr="00B80A36">
        <w:rPr>
          <w:rFonts w:ascii="Arial" w:hAnsi="Arial" w:cs="Arial"/>
          <w:spacing w:val="-1"/>
          <w:sz w:val="24"/>
          <w:szCs w:val="24"/>
        </w:rPr>
        <w:t xml:space="preserve">o eventualidad </w:t>
      </w:r>
      <w:r w:rsidRPr="00B80A36">
        <w:rPr>
          <w:rFonts w:ascii="Arial" w:hAnsi="Arial" w:cs="Arial"/>
          <w:sz w:val="24"/>
          <w:szCs w:val="24"/>
        </w:rPr>
        <w:t>(enfermedad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muerte</w:t>
      </w:r>
      <w:r w:rsidR="00932252" w:rsidRPr="00B80A36">
        <w:rPr>
          <w:rFonts w:ascii="Arial" w:hAnsi="Arial" w:cs="Arial"/>
          <w:sz w:val="24"/>
          <w:szCs w:val="24"/>
        </w:rPr>
        <w:t>),</w:t>
      </w:r>
      <w:r w:rsidR="00932252">
        <w:rPr>
          <w:rFonts w:ascii="Arial" w:hAnsi="Arial" w:cs="Arial"/>
          <w:sz w:val="24"/>
          <w:szCs w:val="24"/>
        </w:rPr>
        <w:t xml:space="preserve"> </w:t>
      </w:r>
      <w:r w:rsidR="00932252"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 los que se elaborará un plan de trabajo de tres meses, para realizar el procedimiento de la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los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tiempos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establecidos,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resaltando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importancia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documentar todo el proceso</w:t>
      </w:r>
      <w:r w:rsidR="003B7CE6">
        <w:rPr>
          <w:rFonts w:ascii="Arial" w:hAnsi="Arial" w:cs="Arial"/>
          <w:sz w:val="24"/>
          <w:szCs w:val="24"/>
        </w:rPr>
        <w:t>.</w:t>
      </w:r>
    </w:p>
    <w:p w:rsidR="00F6308E" w:rsidRDefault="00F6308E" w:rsidP="007175A1">
      <w:pPr>
        <w:jc w:val="both"/>
        <w:rPr>
          <w:rFonts w:ascii="Arial" w:hAnsi="Arial" w:cs="Arial"/>
          <w:sz w:val="24"/>
          <w:szCs w:val="24"/>
        </w:rPr>
      </w:pPr>
    </w:p>
    <w:p w:rsidR="00F6308E" w:rsidRDefault="00F6308E" w:rsidP="007175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caso de que algún funcionario requiera más tiempo para realizar el procedimiento de la TC, deberá solic</w:t>
      </w:r>
      <w:r w:rsidR="00932252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tarlo por escrito mediante oficio dirigido a la </w:t>
      </w:r>
      <w:r w:rsidR="00932252">
        <w:rPr>
          <w:rFonts w:ascii="Arial" w:hAnsi="Arial" w:cs="Arial"/>
          <w:sz w:val="24"/>
          <w:szCs w:val="24"/>
        </w:rPr>
        <w:t>Dirección</w:t>
      </w:r>
      <w:r>
        <w:rPr>
          <w:rFonts w:ascii="Arial" w:hAnsi="Arial" w:cs="Arial"/>
          <w:sz w:val="24"/>
          <w:szCs w:val="24"/>
        </w:rPr>
        <w:t xml:space="preserve"> del DADII, en el cual justificara la </w:t>
      </w:r>
      <w:r w:rsidR="00932252">
        <w:rPr>
          <w:rFonts w:ascii="Arial" w:hAnsi="Arial" w:cs="Arial"/>
          <w:sz w:val="24"/>
          <w:szCs w:val="24"/>
        </w:rPr>
        <w:t>razón</w:t>
      </w:r>
      <w:r>
        <w:rPr>
          <w:rFonts w:ascii="Arial" w:hAnsi="Arial" w:cs="Arial"/>
          <w:sz w:val="24"/>
          <w:szCs w:val="24"/>
        </w:rPr>
        <w:t xml:space="preserve"> por la que requiere de más tiempo y anexara un cronograma de planificación del tiempo que solicita de estricto cumplimiento, lo que quiere decir es que una vez </w:t>
      </w:r>
      <w:r w:rsidR="00932252">
        <w:rPr>
          <w:rFonts w:ascii="Arial" w:hAnsi="Arial" w:cs="Arial"/>
          <w:sz w:val="24"/>
          <w:szCs w:val="24"/>
        </w:rPr>
        <w:t>solicite</w:t>
      </w:r>
      <w:r>
        <w:rPr>
          <w:rFonts w:ascii="Arial" w:hAnsi="Arial" w:cs="Arial"/>
          <w:sz w:val="24"/>
          <w:szCs w:val="24"/>
        </w:rPr>
        <w:t xml:space="preserve"> </w:t>
      </w:r>
      <w:r w:rsidR="0093225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tiempo solo se dará un periodo de un mes </w:t>
      </w:r>
      <w:r w:rsidR="00932252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para terminar el procedimiento, teniendo en cuenta que el tiempo establecido </w:t>
      </w:r>
      <w:r w:rsidR="00932252">
        <w:rPr>
          <w:rFonts w:ascii="Arial" w:hAnsi="Arial" w:cs="Arial"/>
          <w:sz w:val="24"/>
          <w:szCs w:val="24"/>
        </w:rPr>
        <w:t>para realizar</w:t>
      </w:r>
      <w:r>
        <w:rPr>
          <w:rFonts w:ascii="Arial" w:hAnsi="Arial" w:cs="Arial"/>
          <w:sz w:val="24"/>
          <w:szCs w:val="24"/>
        </w:rPr>
        <w:t xml:space="preserve"> </w:t>
      </w:r>
      <w:r w:rsidR="007B008C">
        <w:rPr>
          <w:rFonts w:ascii="Arial" w:hAnsi="Arial" w:cs="Arial"/>
          <w:sz w:val="24"/>
          <w:szCs w:val="24"/>
        </w:rPr>
        <w:t>el procedimiento</w:t>
      </w:r>
      <w:r>
        <w:rPr>
          <w:rFonts w:ascii="Arial" w:hAnsi="Arial" w:cs="Arial"/>
          <w:sz w:val="24"/>
          <w:szCs w:val="24"/>
        </w:rPr>
        <w:t xml:space="preserve"> es de tres meses, tiempo que se </w:t>
      </w:r>
      <w:r w:rsidR="007B008C">
        <w:rPr>
          <w:rFonts w:ascii="Arial" w:hAnsi="Arial" w:cs="Arial"/>
          <w:sz w:val="24"/>
          <w:szCs w:val="24"/>
        </w:rPr>
        <w:t>estimó</w:t>
      </w:r>
      <w:r>
        <w:rPr>
          <w:rFonts w:ascii="Arial" w:hAnsi="Arial" w:cs="Arial"/>
          <w:sz w:val="24"/>
          <w:szCs w:val="24"/>
        </w:rPr>
        <w:t xml:space="preserve"> suficiente para </w:t>
      </w:r>
      <w:r w:rsidR="007B008C">
        <w:rPr>
          <w:rFonts w:ascii="Arial" w:hAnsi="Arial" w:cs="Arial"/>
          <w:sz w:val="24"/>
          <w:szCs w:val="24"/>
        </w:rPr>
        <w:t>lograr</w:t>
      </w:r>
      <w:r>
        <w:rPr>
          <w:rFonts w:ascii="Arial" w:hAnsi="Arial" w:cs="Arial"/>
          <w:sz w:val="24"/>
          <w:szCs w:val="24"/>
        </w:rPr>
        <w:t xml:space="preserve"> el objetivo.</w:t>
      </w:r>
      <w:bookmarkStart w:id="0" w:name="_GoBack"/>
      <w:bookmarkEnd w:id="0"/>
    </w:p>
    <w:p w:rsidR="00F6308E" w:rsidRDefault="00F6308E" w:rsidP="007175A1">
      <w:pPr>
        <w:jc w:val="both"/>
        <w:rPr>
          <w:rFonts w:ascii="Arial" w:hAnsi="Arial" w:cs="Arial"/>
          <w:sz w:val="24"/>
          <w:szCs w:val="24"/>
        </w:rPr>
      </w:pPr>
    </w:p>
    <w:p w:rsidR="00F6308E" w:rsidRPr="00B80A36" w:rsidRDefault="00F6308E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3.</w:t>
      </w:r>
      <w:r w:rsidRPr="00B80A36">
        <w:rPr>
          <w:rFonts w:ascii="Arial" w:hAnsi="Arial" w:cs="Arial"/>
          <w:color w:val="171717"/>
          <w:spacing w:val="56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Seleccionar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Gestores, Facilitadores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y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Receptores.</w:t>
      </w: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En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esta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etapa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jefe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Organismo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(Unidad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Apoyo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Gestión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quien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desempeñe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cargo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="00C66501" w:rsidRPr="00B80A36">
        <w:rPr>
          <w:rFonts w:ascii="Arial" w:hAnsi="Arial" w:cs="Arial"/>
          <w:color w:val="171717"/>
          <w:sz w:val="24"/>
          <w:szCs w:val="24"/>
        </w:rPr>
        <w:t xml:space="preserve">de </w:t>
      </w:r>
      <w:r w:rsidR="00C66501" w:rsidRPr="00B80A36">
        <w:rPr>
          <w:rFonts w:ascii="Arial" w:hAnsi="Arial" w:cs="Arial"/>
          <w:color w:val="171717"/>
          <w:spacing w:val="-58"/>
          <w:sz w:val="24"/>
          <w:szCs w:val="24"/>
        </w:rPr>
        <w:t>jefe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lastRenderedPageBreak/>
        <w:t>inmediato) al cual pertenece el servidor público que realizará el rol de Emisor, seleccionará a</w:t>
      </w:r>
      <w:r w:rsidR="00E53A5A" w:rsidRPr="00B80A36">
        <w:rPr>
          <w:rFonts w:ascii="Arial" w:hAnsi="Arial" w:cs="Arial"/>
          <w:color w:val="17171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 funcionarios que realizarán los roles de Gestores, Facilitadores y Receptores de conocimiento,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teniendo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 cuenta: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B80A36" w:rsidRPr="00B80A36" w:rsidRDefault="00C338BB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T</w:t>
      </w:r>
      <w:r w:rsidRPr="00B80A36">
        <w:rPr>
          <w:rFonts w:ascii="Arial" w:hAnsi="Arial" w:cs="Arial"/>
          <w:b/>
          <w:color w:val="171717"/>
          <w:sz w:val="24"/>
          <w:szCs w:val="24"/>
        </w:rPr>
        <w:t>ipo de vinculación</w:t>
      </w:r>
      <w:r w:rsidRPr="00B80A36">
        <w:rPr>
          <w:rFonts w:ascii="Arial" w:hAnsi="Arial" w:cs="Arial"/>
          <w:color w:val="171717"/>
          <w:sz w:val="24"/>
          <w:szCs w:val="24"/>
        </w:rPr>
        <w:t>:</w:t>
      </w:r>
    </w:p>
    <w:p w:rsidR="00B80A36" w:rsidRPr="00B80A36" w:rsidRDefault="00B80A36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</w:p>
    <w:p w:rsidR="00C338BB" w:rsidRPr="00B80A36" w:rsidRDefault="00E53A5A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F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uncionarios de Carrera Administrativa, en caso de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no contar con el personal nombrado, lo realizarán con los contratistas que presten sus servicios en</w:t>
      </w:r>
      <w:r w:rsidR="00B80A36" w:rsidRPr="00B80A36">
        <w:rPr>
          <w:rFonts w:ascii="Arial" w:hAnsi="Arial" w:cs="Arial"/>
          <w:color w:val="171717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los equipos de trabajo de los Emisores, teniendo en cuenta que los Receptores son quienes en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primera</w:t>
      </w:r>
      <w:r w:rsidR="00C338BB"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instancia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quedarán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capacitados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para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ejercer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los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cargos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de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los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Emisores,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pero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que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a</w:t>
      </w:r>
      <w:r w:rsidR="00C338BB"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su</w:t>
      </w:r>
      <w:r w:rsidR="00C338BB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vez,</w:t>
      </w:r>
      <w:r w:rsidR="00C338BB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="00B80A36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     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serán facilitadores para transferir dichos conocimientos a la persona que llega a reemplazar al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funcionario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que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se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B80A36" w:rsidRPr="00B80A36">
        <w:rPr>
          <w:rFonts w:ascii="Arial" w:hAnsi="Arial" w:cs="Arial"/>
          <w:color w:val="171717"/>
          <w:sz w:val="24"/>
          <w:szCs w:val="24"/>
        </w:rPr>
        <w:t>separa del puesto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por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desvinculación,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B80A36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en los casos de movilidad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administrativa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o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por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cualquier</w:t>
      </w:r>
      <w:r w:rsidR="00C338BB"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otra</w:t>
      </w:r>
      <w:r w:rsidR="00C338BB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     </w:t>
      </w:r>
      <w:r w:rsidR="00C338BB" w:rsidRPr="00B80A36">
        <w:rPr>
          <w:rFonts w:ascii="Arial" w:hAnsi="Arial" w:cs="Arial"/>
          <w:color w:val="171717"/>
          <w:sz w:val="24"/>
          <w:szCs w:val="24"/>
        </w:rPr>
        <w:t>circunstancia.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 xml:space="preserve">Lo ideal es contar con la persona que ocupará el empleo del </w:t>
      </w:r>
      <w:r w:rsidR="004268B2" w:rsidRPr="00B80A36">
        <w:rPr>
          <w:rFonts w:ascii="Arial" w:hAnsi="Arial" w:cs="Arial"/>
          <w:color w:val="171717"/>
          <w:sz w:val="24"/>
          <w:szCs w:val="24"/>
        </w:rPr>
        <w:t>E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misor </w:t>
      </w:r>
      <w:r w:rsidR="00C8349C" w:rsidRPr="00B80A36">
        <w:rPr>
          <w:rFonts w:ascii="Arial" w:hAnsi="Arial" w:cs="Arial"/>
          <w:color w:val="171717"/>
          <w:sz w:val="24"/>
          <w:szCs w:val="24"/>
        </w:rPr>
        <w:t xml:space="preserve">(el remplazo) </w:t>
      </w:r>
      <w:r w:rsidRPr="00B80A36">
        <w:rPr>
          <w:rFonts w:ascii="Arial" w:hAnsi="Arial" w:cs="Arial"/>
          <w:color w:val="171717"/>
          <w:sz w:val="24"/>
          <w:szCs w:val="24"/>
        </w:rPr>
        <w:t>y así evitar reprocesos para el</w:t>
      </w:r>
      <w:r w:rsidR="00C8349C" w:rsidRPr="00B80A36">
        <w:rPr>
          <w:rFonts w:ascii="Arial" w:hAnsi="Arial" w:cs="Arial"/>
          <w:color w:val="17171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logro del objetivo.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 caso de no contar con personal para recibir los conocimientos, el Emisor y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="00C8349C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       </w:t>
      </w:r>
      <w:r w:rsidRPr="00B80A36">
        <w:rPr>
          <w:rFonts w:ascii="Arial" w:hAnsi="Arial" w:cs="Arial"/>
          <w:color w:val="171717"/>
          <w:sz w:val="24"/>
          <w:szCs w:val="24"/>
        </w:rPr>
        <w:t>los Gestores o Facilitadores del proceso deberán realizar la transferencia de conocimiento a la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persona que finalmente ocupe el empleo del cual se efectúo la transferencia, dado que el </w:t>
      </w:r>
      <w:r w:rsidRPr="00B80A36">
        <w:rPr>
          <w:rFonts w:ascii="Arial" w:hAnsi="Arial" w:cs="Arial"/>
          <w:sz w:val="24"/>
          <w:szCs w:val="24"/>
        </w:rPr>
        <w:t>objetivo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 la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 de conocimiento</w:t>
      </w:r>
      <w:r w:rsidR="004268B2" w:rsidRPr="00B80A36">
        <w:rPr>
          <w:rFonts w:ascii="Arial" w:hAnsi="Arial" w:cs="Arial"/>
          <w:sz w:val="24"/>
          <w:szCs w:val="24"/>
        </w:rPr>
        <w:t>s</w:t>
      </w:r>
      <w:r w:rsidRPr="00B80A36">
        <w:rPr>
          <w:rFonts w:ascii="Arial" w:hAnsi="Arial" w:cs="Arial"/>
          <w:sz w:val="24"/>
          <w:szCs w:val="24"/>
        </w:rPr>
        <w:t xml:space="preserve"> es convertir el conocimiento tácito en explícito.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Este conocimiento se consolidará en un Repositorio del Conocimiento</w:t>
      </w:r>
      <w:r w:rsidR="004268B2" w:rsidRPr="00B80A36">
        <w:rPr>
          <w:rFonts w:ascii="Arial" w:hAnsi="Arial" w:cs="Arial"/>
          <w:sz w:val="24"/>
          <w:szCs w:val="24"/>
        </w:rPr>
        <w:t xml:space="preserve"> (Drive)</w:t>
      </w:r>
      <w:r w:rsidRPr="00B80A36">
        <w:rPr>
          <w:rFonts w:ascii="Arial" w:hAnsi="Arial" w:cs="Arial"/>
          <w:sz w:val="24"/>
          <w:szCs w:val="24"/>
        </w:rPr>
        <w:t>, donde se registrará 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transferido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 cualquier tipo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formato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(escrito, audiovisual,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entre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otros).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b/>
          <w:color w:val="171717"/>
          <w:sz w:val="24"/>
          <w:szCs w:val="24"/>
        </w:rPr>
        <w:t>Los Gestores de conocimientos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o facilitadores, deberán ser personal de Carrera Administrativa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preferiblemente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(profesionales,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técnico,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asistencial),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área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Talento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Humano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</w:t>
      </w:r>
      <w:r w:rsidRPr="00B80A36">
        <w:rPr>
          <w:rFonts w:ascii="Arial" w:hAnsi="Arial" w:cs="Arial"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Calidad</w:t>
      </w:r>
      <w:r w:rsidRPr="00B80A36">
        <w:rPr>
          <w:rFonts w:ascii="Arial" w:hAnsi="Arial" w:cs="Arial"/>
          <w:color w:val="171717"/>
          <w:spacing w:val="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</w:t>
      </w:r>
      <w:r w:rsidR="004268B2"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    </w:t>
      </w:r>
      <w:r w:rsidRPr="00B80A36">
        <w:rPr>
          <w:rFonts w:ascii="Arial" w:hAnsi="Arial" w:cs="Arial"/>
          <w:color w:val="171717"/>
          <w:sz w:val="24"/>
          <w:szCs w:val="24"/>
        </w:rPr>
        <w:t>organismo.</w:t>
      </w:r>
      <w:r w:rsidR="004268B2" w:rsidRPr="00B80A36">
        <w:rPr>
          <w:rFonts w:ascii="Arial" w:hAnsi="Arial" w:cs="Arial"/>
          <w:color w:val="17171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 recomendable que sean dos funcionarios quienes reciban la transferencia de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conocimiento;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 decir, que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desempeñen el rol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Receptores.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4268B2" w:rsidRPr="00B80A36" w:rsidRDefault="00C338BB" w:rsidP="007175A1">
      <w:pPr>
        <w:jc w:val="both"/>
        <w:rPr>
          <w:rFonts w:ascii="Arial" w:hAnsi="Arial" w:cs="Arial"/>
          <w:b/>
          <w:color w:val="171717"/>
          <w:spacing w:val="-6"/>
          <w:sz w:val="24"/>
          <w:szCs w:val="24"/>
        </w:rPr>
      </w:pPr>
      <w:r w:rsidRPr="00B80A36">
        <w:rPr>
          <w:rFonts w:ascii="Arial" w:hAnsi="Arial" w:cs="Arial"/>
          <w:b/>
          <w:color w:val="171717"/>
          <w:sz w:val="24"/>
          <w:szCs w:val="24"/>
        </w:rPr>
        <w:t>Competencias:</w:t>
      </w:r>
      <w:r w:rsidRPr="00B80A36">
        <w:rPr>
          <w:rFonts w:ascii="Arial" w:hAnsi="Arial" w:cs="Arial"/>
          <w:b/>
          <w:color w:val="171717"/>
          <w:spacing w:val="-6"/>
          <w:sz w:val="24"/>
          <w:szCs w:val="24"/>
        </w:rPr>
        <w:t xml:space="preserve"> </w:t>
      </w:r>
    </w:p>
    <w:p w:rsidR="00A0095B" w:rsidRPr="00B80A36" w:rsidRDefault="00A0095B" w:rsidP="007175A1">
      <w:pPr>
        <w:jc w:val="both"/>
        <w:rPr>
          <w:rFonts w:ascii="Arial" w:hAnsi="Arial" w:cs="Arial"/>
          <w:b/>
          <w:color w:val="171717"/>
          <w:spacing w:val="-6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Las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que</w:t>
      </w:r>
      <w:r w:rsidRPr="00B80A36">
        <w:rPr>
          <w:rFonts w:ascii="Arial" w:hAnsi="Arial" w:cs="Arial"/>
          <w:color w:val="171717"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se</w:t>
      </w:r>
      <w:r w:rsidRPr="00B80A36">
        <w:rPr>
          <w:rFonts w:ascii="Arial" w:hAnsi="Arial" w:cs="Arial"/>
          <w:color w:val="171717"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señalan</w:t>
      </w:r>
      <w:r w:rsidRPr="00B80A36">
        <w:rPr>
          <w:rFonts w:ascii="Arial" w:hAnsi="Arial" w:cs="Arial"/>
          <w:color w:val="171717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</w:t>
      </w:r>
      <w:r w:rsidRPr="00B80A36">
        <w:rPr>
          <w:rFonts w:ascii="Arial" w:hAnsi="Arial" w:cs="Arial"/>
          <w:color w:val="171717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manual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funciones</w:t>
      </w:r>
      <w:r w:rsidRPr="00B80A36">
        <w:rPr>
          <w:rFonts w:ascii="Arial" w:hAnsi="Arial" w:cs="Arial"/>
          <w:color w:val="171717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tanto</w:t>
      </w:r>
      <w:r w:rsidRPr="00B80A36">
        <w:rPr>
          <w:rFonts w:ascii="Arial" w:hAnsi="Arial" w:cs="Arial"/>
          <w:color w:val="171717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comunes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como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nivel</w:t>
      </w:r>
      <w:r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</w:t>
      </w:r>
      <w:r w:rsidR="000B5C1D"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              </w:t>
      </w:r>
      <w:r w:rsidRPr="00B80A36">
        <w:rPr>
          <w:rFonts w:ascii="Arial" w:hAnsi="Arial" w:cs="Arial"/>
          <w:color w:val="171717"/>
          <w:sz w:val="24"/>
          <w:szCs w:val="24"/>
        </w:rPr>
        <w:t>jerárquico y las necesarias para hacer la transferencia del conocimiento</w:t>
      </w:r>
      <w:r w:rsidR="000B5C1D" w:rsidRPr="00B80A36">
        <w:rPr>
          <w:rFonts w:ascii="Arial" w:hAnsi="Arial" w:cs="Arial"/>
          <w:color w:val="171717"/>
          <w:sz w:val="24"/>
          <w:szCs w:val="24"/>
        </w:rPr>
        <w:t>,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como habilidades y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manejo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competencias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digitales,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comunicación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asertiva,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capacidad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transmitir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conocimientos y las experiencias laborales, capacidad de análisis y síntesis, gestión del tiempo,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position w:val="1"/>
          <w:sz w:val="24"/>
          <w:szCs w:val="24"/>
        </w:rPr>
        <w:t>liderazgo</w:t>
      </w:r>
      <w:r w:rsidRPr="00B80A36">
        <w:rPr>
          <w:rFonts w:ascii="Arial" w:hAnsi="Arial" w:cs="Arial"/>
          <w:color w:val="171717"/>
          <w:spacing w:val="-1"/>
          <w:position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position w:val="1"/>
          <w:sz w:val="24"/>
          <w:szCs w:val="24"/>
        </w:rPr>
        <w:t>organizacional,</w:t>
      </w:r>
      <w:r w:rsidRPr="00B80A36">
        <w:rPr>
          <w:rFonts w:ascii="Arial" w:hAnsi="Arial" w:cs="Arial"/>
          <w:color w:val="171717"/>
          <w:spacing w:val="2"/>
          <w:position w:val="1"/>
          <w:sz w:val="24"/>
          <w:szCs w:val="24"/>
        </w:rPr>
        <w:t xml:space="preserve"> </w:t>
      </w:r>
      <w:r w:rsidR="00A0095B" w:rsidRPr="00B80A36">
        <w:rPr>
          <w:rFonts w:ascii="Arial" w:hAnsi="Arial" w:cs="Arial"/>
          <w:color w:val="171717"/>
          <w:spacing w:val="2"/>
          <w:position w:val="1"/>
          <w:sz w:val="24"/>
          <w:szCs w:val="24"/>
        </w:rPr>
        <w:t xml:space="preserve">resolución de conflictos, toma de decisiones basadas en el conocimiento y la experiencia, </w:t>
      </w:r>
      <w:r w:rsidRPr="00B80A36">
        <w:rPr>
          <w:rFonts w:ascii="Arial" w:hAnsi="Arial" w:cs="Arial"/>
          <w:color w:val="171717"/>
          <w:position w:val="1"/>
          <w:sz w:val="24"/>
          <w:szCs w:val="24"/>
        </w:rPr>
        <w:t>entre</w:t>
      </w:r>
      <w:r w:rsidRPr="00B80A36">
        <w:rPr>
          <w:rFonts w:ascii="Arial" w:hAnsi="Arial" w:cs="Arial"/>
          <w:color w:val="171717"/>
          <w:spacing w:val="-2"/>
          <w:position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position w:val="1"/>
          <w:sz w:val="24"/>
          <w:szCs w:val="24"/>
        </w:rPr>
        <w:t>otras</w:t>
      </w:r>
      <w:r w:rsidRPr="00B80A36">
        <w:rPr>
          <w:rFonts w:ascii="Arial" w:hAnsi="Arial" w:cs="Arial"/>
          <w:color w:val="171717"/>
          <w:sz w:val="24"/>
          <w:szCs w:val="24"/>
        </w:rPr>
        <w:t>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4.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Comunicar</w:t>
      </w:r>
      <w:r w:rsidRPr="00B80A36">
        <w:rPr>
          <w:rFonts w:ascii="Arial" w:hAnsi="Arial" w:cs="Arial"/>
          <w:b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a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participantes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seleccionados.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El jefe de cada Organismo, comunicará por escrito (oficio radicado en el sistema de gestión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documental)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</w:t>
      </w:r>
      <w:r w:rsidRPr="00B80A36">
        <w:rPr>
          <w:rFonts w:ascii="Arial" w:hAnsi="Arial" w:cs="Arial"/>
          <w:color w:val="171717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servidores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públicos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que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participarán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transferencia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conocimiento,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sobre</w:t>
      </w:r>
      <w:r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</w:t>
      </w:r>
      <w:r w:rsidR="008E7417"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      </w:t>
      </w:r>
      <w:r w:rsidRPr="00B80A36">
        <w:rPr>
          <w:rFonts w:ascii="Arial" w:hAnsi="Arial" w:cs="Arial"/>
          <w:color w:val="171717"/>
          <w:sz w:val="24"/>
          <w:szCs w:val="24"/>
        </w:rPr>
        <w:t>su selección para desarrollar estas actividades, allí mismo se les convocará a una reunión donde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 equipo dinamizador del Subproceso de Desvinculación del Talento Humano, que acompaña el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procedimiento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transferencia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por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desvinculación,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presentará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lineamientos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para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desarrollo</w:t>
      </w:r>
      <w:r w:rsidRPr="00B80A36">
        <w:rPr>
          <w:rFonts w:ascii="Arial" w:hAnsi="Arial" w:cs="Arial"/>
          <w:color w:val="171717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="008E7417" w:rsidRPr="00B80A36">
        <w:rPr>
          <w:rFonts w:ascii="Arial" w:hAnsi="Arial" w:cs="Arial"/>
          <w:color w:val="171717"/>
          <w:spacing w:val="-6"/>
          <w:sz w:val="24"/>
          <w:szCs w:val="24"/>
        </w:rPr>
        <w:t>misma</w:t>
      </w:r>
      <w:r w:rsidR="009900BA" w:rsidRPr="00B80A36">
        <w:rPr>
          <w:rFonts w:ascii="Arial" w:hAnsi="Arial" w:cs="Arial"/>
          <w:color w:val="171717"/>
          <w:spacing w:val="-6"/>
          <w:sz w:val="24"/>
          <w:szCs w:val="24"/>
        </w:rPr>
        <w:t>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5: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Sensibilizar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y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socializar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el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procedimiento</w:t>
      </w:r>
      <w:r w:rsidRPr="00B80A36">
        <w:rPr>
          <w:rFonts w:ascii="Arial" w:hAnsi="Arial" w:cs="Arial"/>
          <w:sz w:val="24"/>
          <w:szCs w:val="24"/>
        </w:rPr>
        <w:t>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9900BA" w:rsidRPr="00B80A36" w:rsidRDefault="00C338BB" w:rsidP="007175A1">
      <w:pPr>
        <w:jc w:val="both"/>
        <w:rPr>
          <w:rFonts w:ascii="Arial" w:hAnsi="Arial" w:cs="Arial"/>
          <w:spacing w:val="-9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El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jefe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Organismo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convocará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los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participantes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="008E7417" w:rsidRPr="00B80A36">
        <w:rPr>
          <w:rFonts w:ascii="Arial" w:hAnsi="Arial" w:cs="Arial"/>
          <w:spacing w:val="-5"/>
          <w:sz w:val="24"/>
          <w:szCs w:val="24"/>
        </w:rPr>
        <w:t xml:space="preserve">una </w:t>
      </w:r>
      <w:r w:rsidRPr="00B80A36">
        <w:rPr>
          <w:rFonts w:ascii="Arial" w:hAnsi="Arial" w:cs="Arial"/>
          <w:sz w:val="24"/>
          <w:szCs w:val="24"/>
        </w:rPr>
        <w:t>reunión</w:t>
      </w:r>
      <w:r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="008E7417" w:rsidRPr="00B80A36">
        <w:rPr>
          <w:rFonts w:ascii="Arial" w:hAnsi="Arial" w:cs="Arial"/>
          <w:spacing w:val="-58"/>
          <w:sz w:val="24"/>
          <w:szCs w:val="24"/>
        </w:rPr>
        <w:t xml:space="preserve">     </w:t>
      </w:r>
      <w:r w:rsidRPr="00B80A36">
        <w:rPr>
          <w:rFonts w:ascii="Arial" w:hAnsi="Arial" w:cs="Arial"/>
          <w:sz w:val="24"/>
          <w:szCs w:val="24"/>
        </w:rPr>
        <w:t>con</w:t>
      </w:r>
      <w:r w:rsidRPr="00B80A36">
        <w:rPr>
          <w:rFonts w:ascii="Arial" w:hAnsi="Arial" w:cs="Arial"/>
          <w:spacing w:val="5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el</w:t>
      </w:r>
      <w:r w:rsidRPr="00B80A36">
        <w:rPr>
          <w:rFonts w:ascii="Arial" w:hAnsi="Arial" w:cs="Arial"/>
          <w:spacing w:val="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equipo</w:t>
      </w:r>
      <w:r w:rsidRPr="00B80A36">
        <w:rPr>
          <w:rFonts w:ascii="Arial" w:hAnsi="Arial" w:cs="Arial"/>
          <w:spacing w:val="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dinamizador</w:t>
      </w:r>
      <w:r w:rsidRPr="00B80A36">
        <w:rPr>
          <w:rFonts w:ascii="Arial" w:hAnsi="Arial" w:cs="Arial"/>
          <w:spacing w:val="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Subproceso</w:t>
      </w:r>
      <w:r w:rsidRPr="00B80A36">
        <w:rPr>
          <w:rFonts w:ascii="Arial" w:hAnsi="Arial" w:cs="Arial"/>
          <w:color w:val="171717"/>
          <w:spacing w:val="5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5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Desvinculació</w:t>
      </w:r>
      <w:r w:rsidR="008E7417" w:rsidRPr="00B80A36">
        <w:rPr>
          <w:rFonts w:ascii="Arial" w:hAnsi="Arial" w:cs="Arial"/>
          <w:color w:val="171717"/>
          <w:sz w:val="24"/>
          <w:szCs w:val="24"/>
        </w:rPr>
        <w:t xml:space="preserve">n Laboral, </w:t>
      </w:r>
      <w:r w:rsidRPr="00B80A36">
        <w:rPr>
          <w:rFonts w:ascii="Arial" w:hAnsi="Arial" w:cs="Arial"/>
          <w:sz w:val="24"/>
          <w:szCs w:val="24"/>
        </w:rPr>
        <w:t>quienes</w:t>
      </w:r>
      <w:r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realizarán</w:t>
      </w:r>
      <w:r w:rsidRPr="00B80A36">
        <w:rPr>
          <w:rFonts w:ascii="Arial" w:hAnsi="Arial" w:cs="Arial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presentación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sensibilización</w:t>
      </w:r>
      <w:r w:rsidRPr="00B80A36">
        <w:rPr>
          <w:rFonts w:ascii="Arial" w:hAnsi="Arial" w:cs="Arial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="009900BA" w:rsidRPr="00B80A36">
        <w:rPr>
          <w:rFonts w:ascii="Arial" w:hAnsi="Arial" w:cs="Arial"/>
          <w:sz w:val="24"/>
          <w:szCs w:val="24"/>
        </w:rPr>
        <w:t xml:space="preserve">l procedimiento para realizar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-8"/>
          <w:sz w:val="24"/>
          <w:szCs w:val="24"/>
        </w:rPr>
        <w:t xml:space="preserve"> </w:t>
      </w:r>
      <w:r w:rsidR="00DF1548"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</w:t>
      </w:r>
      <w:r w:rsidR="009900BA" w:rsidRPr="00B80A36">
        <w:rPr>
          <w:rFonts w:ascii="Arial" w:hAnsi="Arial" w:cs="Arial"/>
          <w:sz w:val="24"/>
          <w:szCs w:val="24"/>
        </w:rPr>
        <w:t>s</w:t>
      </w:r>
      <w:r w:rsidRPr="00B80A36">
        <w:rPr>
          <w:rFonts w:ascii="Arial" w:hAnsi="Arial" w:cs="Arial"/>
          <w:sz w:val="24"/>
          <w:szCs w:val="24"/>
        </w:rPr>
        <w:t>,</w:t>
      </w:r>
      <w:r w:rsidRPr="00B80A36">
        <w:rPr>
          <w:rFonts w:ascii="Arial" w:hAnsi="Arial" w:cs="Arial"/>
          <w:spacing w:val="-9"/>
          <w:sz w:val="24"/>
          <w:szCs w:val="24"/>
        </w:rPr>
        <w:t xml:space="preserve"> </w:t>
      </w:r>
      <w:r w:rsidR="0040102C" w:rsidRPr="00B80A36">
        <w:rPr>
          <w:rFonts w:ascii="Arial" w:hAnsi="Arial" w:cs="Arial"/>
          <w:spacing w:val="-9"/>
          <w:sz w:val="24"/>
          <w:szCs w:val="24"/>
        </w:rPr>
        <w:t xml:space="preserve">donde veremos la siguiente información: </w:t>
      </w:r>
    </w:p>
    <w:p w:rsidR="00C338BB" w:rsidRPr="00B80A36" w:rsidRDefault="009900BA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El marco normativo que justifica y sustenta la realización de este tipo de procedimientos organizacionales, l</w:t>
      </w:r>
      <w:r w:rsidR="00C338BB" w:rsidRPr="00B80A36">
        <w:rPr>
          <w:rFonts w:ascii="Arial" w:hAnsi="Arial" w:cs="Arial"/>
          <w:sz w:val="24"/>
          <w:szCs w:val="24"/>
        </w:rPr>
        <w:t>a cultura de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difundir y compartir</w:t>
      </w:r>
      <w:r w:rsidRPr="00B80A36">
        <w:rPr>
          <w:rFonts w:ascii="Arial" w:hAnsi="Arial" w:cs="Arial"/>
          <w:sz w:val="24"/>
          <w:szCs w:val="24"/>
        </w:rPr>
        <w:t xml:space="preserve"> propuesta del grupo de </w:t>
      </w:r>
      <w:r w:rsidR="00DF1548" w:rsidRPr="00B80A36">
        <w:rPr>
          <w:rFonts w:ascii="Arial" w:hAnsi="Arial" w:cs="Arial"/>
          <w:sz w:val="24"/>
          <w:szCs w:val="24"/>
        </w:rPr>
        <w:t>Gestión</w:t>
      </w:r>
      <w:r w:rsidRPr="00B80A36">
        <w:rPr>
          <w:rFonts w:ascii="Arial" w:hAnsi="Arial" w:cs="Arial"/>
          <w:sz w:val="24"/>
          <w:szCs w:val="24"/>
        </w:rPr>
        <w:t xml:space="preserve"> del Conocimiento y la innovación</w:t>
      </w:r>
      <w:r w:rsidR="0040102C" w:rsidRPr="00B80A36">
        <w:rPr>
          <w:rFonts w:ascii="Arial" w:hAnsi="Arial" w:cs="Arial"/>
          <w:sz w:val="24"/>
          <w:szCs w:val="24"/>
        </w:rPr>
        <w:t>,</w:t>
      </w:r>
      <w:r w:rsidR="00C338BB" w:rsidRPr="00B80A36">
        <w:rPr>
          <w:rFonts w:ascii="Arial" w:hAnsi="Arial" w:cs="Arial"/>
          <w:sz w:val="24"/>
          <w:szCs w:val="24"/>
        </w:rPr>
        <w:t xml:space="preserve"> los conocimientos y experiencias adquiridas durante </w:t>
      </w:r>
      <w:r w:rsidR="000B5C1D" w:rsidRPr="00B80A36">
        <w:rPr>
          <w:rFonts w:ascii="Arial" w:hAnsi="Arial" w:cs="Arial"/>
          <w:sz w:val="24"/>
          <w:szCs w:val="24"/>
        </w:rPr>
        <w:t>el proceso de experimentación</w:t>
      </w:r>
      <w:r w:rsidR="0040102C" w:rsidRPr="00B80A36">
        <w:rPr>
          <w:rFonts w:ascii="Arial" w:hAnsi="Arial" w:cs="Arial"/>
          <w:sz w:val="24"/>
          <w:szCs w:val="24"/>
        </w:rPr>
        <w:t>,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 xml:space="preserve">los objetivos, </w:t>
      </w:r>
      <w:r w:rsidR="000B5C1D" w:rsidRPr="00B80A36">
        <w:rPr>
          <w:rFonts w:ascii="Arial" w:hAnsi="Arial" w:cs="Arial"/>
          <w:sz w:val="24"/>
          <w:szCs w:val="24"/>
        </w:rPr>
        <w:t xml:space="preserve">el </w:t>
      </w:r>
      <w:r w:rsidR="00C338BB" w:rsidRPr="00B80A36">
        <w:rPr>
          <w:rFonts w:ascii="Arial" w:hAnsi="Arial" w:cs="Arial"/>
          <w:sz w:val="24"/>
          <w:szCs w:val="24"/>
        </w:rPr>
        <w:t>cronograma, los recursos que se dispondrán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para</w:t>
      </w:r>
      <w:r w:rsidR="00C338BB"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facilitar</w:t>
      </w:r>
      <w:r w:rsidR="00C338BB"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el</w:t>
      </w:r>
      <w:r w:rsidR="00C338BB"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logro</w:t>
      </w:r>
      <w:r w:rsidR="00C338BB"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del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objetivo,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la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Caja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de</w:t>
      </w:r>
      <w:r w:rsidR="00C338BB"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Herramientas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con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los</w:t>
      </w:r>
      <w:r w:rsidR="00C338BB"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formatos Institucionales</w:t>
      </w:r>
      <w:r w:rsidR="00C338BB"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que</w:t>
      </w:r>
      <w:r w:rsidR="00C338BB"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se</w:t>
      </w:r>
      <w:r w:rsidR="00C338BB"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="000B5C1D" w:rsidRPr="00B80A36">
        <w:rPr>
          <w:rFonts w:ascii="Arial" w:hAnsi="Arial" w:cs="Arial"/>
          <w:spacing w:val="-58"/>
          <w:sz w:val="24"/>
          <w:szCs w:val="24"/>
        </w:rPr>
        <w:t xml:space="preserve">       </w:t>
      </w:r>
      <w:r w:rsidR="00C338BB" w:rsidRPr="00B80A36">
        <w:rPr>
          <w:rFonts w:ascii="Arial" w:hAnsi="Arial" w:cs="Arial"/>
          <w:sz w:val="24"/>
          <w:szCs w:val="24"/>
        </w:rPr>
        <w:t>dispusieron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para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la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documentación</w:t>
      </w:r>
      <w:r w:rsidR="00C338BB" w:rsidRPr="00B80A36">
        <w:rPr>
          <w:rFonts w:ascii="Arial" w:hAnsi="Arial" w:cs="Arial"/>
          <w:spacing w:val="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del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proce</w:t>
      </w:r>
      <w:r w:rsidRPr="00B80A36">
        <w:rPr>
          <w:rFonts w:ascii="Arial" w:hAnsi="Arial" w:cs="Arial"/>
          <w:sz w:val="24"/>
          <w:szCs w:val="24"/>
        </w:rPr>
        <w:t xml:space="preserve">so </w:t>
      </w:r>
      <w:r w:rsidR="00C338BB" w:rsidRPr="00B80A36">
        <w:rPr>
          <w:rFonts w:ascii="Arial" w:hAnsi="Arial" w:cs="Arial"/>
          <w:sz w:val="24"/>
          <w:szCs w:val="24"/>
        </w:rPr>
        <w:t>y</w:t>
      </w:r>
      <w:r w:rsidR="00C338BB"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las</w:t>
      </w:r>
      <w:r w:rsidR="00C338BB"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actividades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que</w:t>
      </w:r>
      <w:r w:rsidR="00C338BB"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t>se</w:t>
      </w:r>
      <w:r w:rsidR="00C338BB"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="00C338BB" w:rsidRPr="00B80A36">
        <w:rPr>
          <w:rFonts w:ascii="Arial" w:hAnsi="Arial" w:cs="Arial"/>
          <w:sz w:val="24"/>
          <w:szCs w:val="24"/>
        </w:rPr>
        <w:lastRenderedPageBreak/>
        <w:t>desarrollarán.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6.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Establecer</w:t>
      </w:r>
      <w:r w:rsidRPr="00B80A36">
        <w:rPr>
          <w:rFonts w:ascii="Arial" w:hAnsi="Arial" w:cs="Arial"/>
          <w:b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roles,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funciones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y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responsabilidades.</w:t>
      </w:r>
    </w:p>
    <w:p w:rsidR="008E7417" w:rsidRPr="00B80A36" w:rsidRDefault="008E7417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jefe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Organismo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establecerá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roles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y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funciones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para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todos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participantes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procedimiento de transferencia del conocimiento, seleccionará al servidor público que realizará el</w:t>
      </w:r>
      <w:r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</w:t>
      </w:r>
      <w:r w:rsidR="009900BA" w:rsidRPr="00B80A36">
        <w:rPr>
          <w:rFonts w:ascii="Arial" w:hAnsi="Arial" w:cs="Arial"/>
          <w:color w:val="171717"/>
          <w:spacing w:val="-57"/>
          <w:sz w:val="24"/>
          <w:szCs w:val="24"/>
        </w:rPr>
        <w:t xml:space="preserve">      </w:t>
      </w:r>
      <w:r w:rsidRPr="00B80A36">
        <w:rPr>
          <w:rFonts w:ascii="Arial" w:hAnsi="Arial" w:cs="Arial"/>
          <w:color w:val="171717"/>
          <w:sz w:val="24"/>
          <w:szCs w:val="24"/>
        </w:rPr>
        <w:t>rol de Emisor, los funcionarios que reciben la transferencia (Receptores), y el facilitador (Gestor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 Conocimiento); por medio de un comunicado por escrito (oficio radicado en el sistema 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gestión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documental) para</w:t>
      </w:r>
      <w:r w:rsidRPr="00B80A36">
        <w:rPr>
          <w:rFonts w:ascii="Arial" w:hAnsi="Arial" w:cs="Arial"/>
          <w:color w:val="171717"/>
          <w:spacing w:val="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cada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uno de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ellos.</w:t>
      </w:r>
    </w:p>
    <w:p w:rsidR="008E7417" w:rsidRPr="00B80A36" w:rsidRDefault="008E7417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 xml:space="preserve">Los participantes de la transferencia </w:t>
      </w:r>
      <w:r w:rsidR="00DF1548" w:rsidRPr="00B80A36">
        <w:rPr>
          <w:rFonts w:ascii="Arial" w:hAnsi="Arial" w:cs="Arial"/>
          <w:color w:val="171717"/>
          <w:sz w:val="24"/>
          <w:szCs w:val="24"/>
        </w:rPr>
        <w:t>el conocimiento deberá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tener como mínimo las siguientes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funcione</w:t>
      </w:r>
      <w:r w:rsidR="00B91A28" w:rsidRPr="00B80A36">
        <w:rPr>
          <w:rFonts w:ascii="Arial" w:hAnsi="Arial" w:cs="Arial"/>
          <w:color w:val="171717"/>
          <w:sz w:val="24"/>
          <w:szCs w:val="24"/>
        </w:rPr>
        <w:t>s</w:t>
      </w:r>
    </w:p>
    <w:p w:rsidR="00DF1548" w:rsidRPr="00B80A36" w:rsidRDefault="00DF1548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color w:val="171717"/>
          <w:sz w:val="24"/>
          <w:szCs w:val="24"/>
        </w:rPr>
        <w:t>Funciones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b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participantes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según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rol.</w:t>
      </w: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6842"/>
      </w:tblGrid>
      <w:tr w:rsidR="00C338BB" w:rsidRPr="00B80A36" w:rsidTr="00327ADA">
        <w:trPr>
          <w:trHeight w:val="232"/>
        </w:trPr>
        <w:tc>
          <w:tcPr>
            <w:tcW w:w="2626" w:type="dxa"/>
            <w:shd w:val="clear" w:color="auto" w:fill="001F5F"/>
          </w:tcPr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FFFFFF"/>
                <w:sz w:val="24"/>
                <w:szCs w:val="24"/>
              </w:rPr>
              <w:t>ROL</w:t>
            </w:r>
          </w:p>
        </w:tc>
        <w:tc>
          <w:tcPr>
            <w:tcW w:w="6842" w:type="dxa"/>
            <w:shd w:val="clear" w:color="auto" w:fill="001F5F"/>
          </w:tcPr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FFFFFF"/>
                <w:sz w:val="24"/>
                <w:szCs w:val="24"/>
              </w:rPr>
              <w:t>FUNCIONES</w:t>
            </w:r>
          </w:p>
        </w:tc>
      </w:tr>
      <w:tr w:rsidR="00C338BB" w:rsidRPr="00B80A36" w:rsidTr="00327ADA">
        <w:trPr>
          <w:trHeight w:val="5784"/>
        </w:trPr>
        <w:tc>
          <w:tcPr>
            <w:tcW w:w="2626" w:type="dxa"/>
          </w:tcPr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B9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171717"/>
                <w:sz w:val="24"/>
                <w:szCs w:val="24"/>
              </w:rPr>
              <w:t>Gestor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 xml:space="preserve">(pueden ser </w:t>
            </w:r>
            <w:r w:rsidR="00DF1548" w:rsidRPr="00B80A36">
              <w:rPr>
                <w:rFonts w:ascii="Arial" w:hAnsi="Arial" w:cs="Arial"/>
                <w:color w:val="171717"/>
                <w:sz w:val="24"/>
                <w:szCs w:val="24"/>
              </w:rPr>
              <w:t>varios</w:t>
            </w:r>
            <w:r w:rsidR="00DF1548"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="00DF1548" w:rsidRPr="00B80A36">
              <w:rPr>
                <w:rFonts w:ascii="Arial" w:hAnsi="Arial" w:cs="Arial"/>
                <w:color w:val="171717"/>
                <w:sz w:val="24"/>
                <w:szCs w:val="24"/>
              </w:rPr>
              <w:t>compañeros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(as)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dependiendo de la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complejidad de la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transferencia 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="00DF1548"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).</w:t>
            </w:r>
          </w:p>
        </w:tc>
        <w:tc>
          <w:tcPr>
            <w:tcW w:w="6842" w:type="dxa"/>
          </w:tcPr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sz w:val="24"/>
                <w:szCs w:val="24"/>
              </w:rPr>
              <w:t>Elaborar el cronograma de las actividades de común acuerdo con los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participantes agendando espacios y tiempos exclusivos para el desarrollo de las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actividades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transferencia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conocimiento,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con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supervisión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jefe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inmediato.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orientación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participantes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sobre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formatos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documentos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incluidos en la “Caja de Herramientas” que se entrega para la documentación 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(Formato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Registro,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Plan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Trabajo,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actas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reunión,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Informe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General</w:t>
            </w:r>
            <w:r w:rsidR="00034ACC" w:rsidRPr="00B80A36">
              <w:rPr>
                <w:rFonts w:ascii="Arial" w:hAnsi="Arial" w:cs="Arial"/>
                <w:color w:val="171717"/>
                <w:sz w:val="24"/>
                <w:szCs w:val="24"/>
              </w:rPr>
              <w:t>, elaboración del video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).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Crear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Repositorio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(archivos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digitales,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videos,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tutoriales, Etc. de los contenidos, la información o conocimientos trabajados en la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transferencia del conocimiento) en un Drive y dar el acceso de consulta al equipo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dinamizador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Subproceso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Desvinculación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Talento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Humano,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para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su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verificación y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análisis.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Acompañar a los participantes en las mesas de trabajo y elaborar un acta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 reunión acompañada de registro fotográfico, anexando listado de asistencia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cuando aplique.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Hacer seguimiento a los avances proyectados en el cronograma inicial 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transferencia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 conocimiento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para verificar su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cumplimiento.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Evaluar los aprendizajes en conjunto con el Emisor de conocimientos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durante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al final del proceso.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Realizar un informe detallado o manual de procedimientos del cargo, 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caso de que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no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haya Receptor.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Servir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enlace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entre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Organismo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equipo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Subproceso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Desvinculación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Talento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Humano,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para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continuar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actividades</w:t>
            </w:r>
            <w:r w:rsidRPr="00B80A36">
              <w:rPr>
                <w:rFonts w:ascii="Arial" w:hAnsi="Arial" w:cs="Arial"/>
                <w:color w:val="171717"/>
                <w:spacing w:val="-5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informes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requieran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sobre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las transferencias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proyecten.</w:t>
            </w:r>
          </w:p>
        </w:tc>
      </w:tr>
      <w:tr w:rsidR="00C338BB" w:rsidRPr="00B80A36" w:rsidTr="00327ADA">
        <w:trPr>
          <w:trHeight w:val="4629"/>
        </w:trPr>
        <w:tc>
          <w:tcPr>
            <w:tcW w:w="2626" w:type="dxa"/>
          </w:tcPr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7175A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338BB" w:rsidRPr="00B80A36" w:rsidRDefault="00C338BB" w:rsidP="00B91A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sz w:val="24"/>
                <w:szCs w:val="24"/>
              </w:rPr>
              <w:t>Emisor</w:t>
            </w:r>
            <w:r w:rsidRPr="00B80A36">
              <w:rPr>
                <w:rFonts w:ascii="Arial" w:hAnsi="Arial" w:cs="Arial"/>
                <w:sz w:val="24"/>
                <w:szCs w:val="24"/>
              </w:rPr>
              <w:t xml:space="preserve"> de conocimiento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(servidor público que se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desvincula o moviliza por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situaciones</w:t>
            </w:r>
            <w:r w:rsidRPr="00B80A3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administrativa</w:t>
            </w:r>
            <w:r w:rsidRPr="00B80A36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al criterio de cada jefe de</w:t>
            </w:r>
            <w:r w:rsidRPr="00B80A36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sz w:val="24"/>
                <w:szCs w:val="24"/>
              </w:rPr>
              <w:t>Organismo)</w:t>
            </w:r>
          </w:p>
        </w:tc>
        <w:tc>
          <w:tcPr>
            <w:tcW w:w="6842" w:type="dxa"/>
          </w:tcPr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inventario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documentos,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manuales,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informes,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aplicaciones y todo lo relacionado con el cargo que desempeña y que deben hacer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parte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 la transferencia de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Documentar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tácito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forma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detallada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Presentar</w:t>
            </w:r>
            <w:r w:rsidRPr="00B80A36">
              <w:rPr>
                <w:rFonts w:ascii="Arial" w:hAnsi="Arial" w:cs="Arial"/>
                <w:color w:val="171717"/>
                <w:spacing w:val="-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procedimientos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actualizados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</w:t>
            </w:r>
            <w:r w:rsidRPr="00B80A36">
              <w:rPr>
                <w:rFonts w:ascii="Arial" w:hAnsi="Arial" w:cs="Arial"/>
                <w:color w:val="171717"/>
                <w:spacing w:val="-5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fecha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realización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 transferencia.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Capacitar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Receptores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asignados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sobre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contenidos,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funciones,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tareas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procedimientos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cargo.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Verificar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todo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transferencia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quede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documentado.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Evaluar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aprendizajes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Receptores.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un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video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máximo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10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minutos,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donde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debe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presentarse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(nombres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completos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denominación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empleo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desempeña)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explicar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propósito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empleo,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objetivos,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funciones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tareas,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explicando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manera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detallada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-1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haciendo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énfasis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las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>situaciones</w:t>
            </w:r>
            <w:r w:rsidRPr="00B80A36">
              <w:rPr>
                <w:rFonts w:ascii="Arial" w:hAnsi="Arial" w:cs="Arial"/>
                <w:color w:val="171717"/>
                <w:spacing w:val="-1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recurrentes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problemáticas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y</w:t>
            </w:r>
            <w:r w:rsidRPr="00B80A36">
              <w:rPr>
                <w:rFonts w:ascii="Arial" w:hAnsi="Arial" w:cs="Arial"/>
                <w:color w:val="171717"/>
                <w:spacing w:val="2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las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formas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cómo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las</w:t>
            </w:r>
            <w:r w:rsidRPr="00B80A36">
              <w:rPr>
                <w:rFonts w:ascii="Arial" w:hAnsi="Arial" w:cs="Arial"/>
                <w:color w:val="171717"/>
                <w:spacing w:val="-10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resuelven.</w:t>
            </w:r>
            <w:r w:rsidRPr="00B80A36">
              <w:rPr>
                <w:rFonts w:ascii="Arial" w:hAnsi="Arial" w:cs="Arial"/>
                <w:color w:val="171717"/>
                <w:spacing w:val="3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caso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requerir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más</w:t>
            </w:r>
            <w:r w:rsidRPr="00B80A36">
              <w:rPr>
                <w:rFonts w:ascii="Arial" w:hAnsi="Arial" w:cs="Arial"/>
                <w:color w:val="171717"/>
                <w:spacing w:val="-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tiempo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estipulado,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deberá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realizar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varios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videos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mismo límite de tiempo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(opcional).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Realizar un informe detallado o manual de procedimientos del cargo, 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casos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donde no hay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Receptor de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Conocimientos.</w:t>
            </w:r>
          </w:p>
          <w:p w:rsidR="00C338BB" w:rsidRPr="00B80A36" w:rsidRDefault="00C338BB" w:rsidP="00B91A28">
            <w:pPr>
              <w:pStyle w:val="Prrafode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Documentar asuntos importantes que estén en su memoria que afecten en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futuro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 organismo.</w:t>
            </w:r>
          </w:p>
        </w:tc>
      </w:tr>
      <w:tr w:rsidR="00327ADA" w:rsidRPr="00B80A36" w:rsidTr="00327ADA">
        <w:trPr>
          <w:trHeight w:val="232"/>
        </w:trPr>
        <w:tc>
          <w:tcPr>
            <w:tcW w:w="2626" w:type="dxa"/>
            <w:shd w:val="clear" w:color="auto" w:fill="001F5F"/>
          </w:tcPr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FFFFFF"/>
                <w:sz w:val="24"/>
                <w:szCs w:val="24"/>
              </w:rPr>
              <w:t>ROL</w:t>
            </w:r>
          </w:p>
        </w:tc>
        <w:tc>
          <w:tcPr>
            <w:tcW w:w="6842" w:type="dxa"/>
            <w:shd w:val="clear" w:color="auto" w:fill="001F5F"/>
          </w:tcPr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FFFFFF"/>
                <w:sz w:val="24"/>
                <w:szCs w:val="24"/>
              </w:rPr>
              <w:t>FUNCIONES</w:t>
            </w:r>
          </w:p>
        </w:tc>
      </w:tr>
      <w:tr w:rsidR="00327ADA" w:rsidRPr="00B80A36" w:rsidTr="00327ADA">
        <w:trPr>
          <w:trHeight w:val="232"/>
        </w:trPr>
        <w:tc>
          <w:tcPr>
            <w:tcW w:w="2626" w:type="dxa"/>
            <w:shd w:val="clear" w:color="auto" w:fill="001F5F"/>
          </w:tcPr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  <w:tc>
          <w:tcPr>
            <w:tcW w:w="6842" w:type="dxa"/>
            <w:shd w:val="clear" w:color="auto" w:fill="001F5F"/>
          </w:tcPr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</w:p>
        </w:tc>
      </w:tr>
      <w:tr w:rsidR="00327ADA" w:rsidRPr="00B80A36" w:rsidTr="00B80A36">
        <w:trPr>
          <w:trHeight w:val="1408"/>
        </w:trPr>
        <w:tc>
          <w:tcPr>
            <w:tcW w:w="2626" w:type="dxa"/>
          </w:tcPr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ADA" w:rsidRPr="00B80A36" w:rsidRDefault="00327ADA" w:rsidP="00327A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7ADA" w:rsidRPr="00B80A36" w:rsidRDefault="00327ADA" w:rsidP="00327A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b/>
                <w:color w:val="171717"/>
                <w:sz w:val="24"/>
                <w:szCs w:val="24"/>
              </w:rPr>
              <w:t>Receptor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9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conocimiento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(preferiblemente dos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personas).</w:t>
            </w:r>
          </w:p>
        </w:tc>
        <w:tc>
          <w:tcPr>
            <w:tcW w:w="6842" w:type="dxa"/>
          </w:tcPr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Aprender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procesos y</w:t>
            </w:r>
            <w:r w:rsidRPr="00B80A36">
              <w:rPr>
                <w:rFonts w:ascii="Arial" w:hAnsi="Arial" w:cs="Arial"/>
                <w:color w:val="171717"/>
                <w:spacing w:val="-6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procedimientos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cargo.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Proponer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mejoras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técnicas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 calidad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procedimientos</w:t>
            </w:r>
            <w:r w:rsidRPr="00B80A36">
              <w:rPr>
                <w:rFonts w:ascii="Arial" w:hAnsi="Arial" w:cs="Arial"/>
                <w:color w:val="171717"/>
                <w:spacing w:val="-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-3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caso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sea necesarios.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Actualizar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periódicamente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procedimientos,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procesos,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normas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requieren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cargos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que reciben.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Actualizar la información del Repositorio de Conocimientos (Drive) 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 xml:space="preserve">conjunto con el Gestor o facilitador del procedimiento por lo menos </w:t>
            </w:r>
            <w:r w:rsidR="00C66501">
              <w:rPr>
                <w:rFonts w:ascii="Arial" w:hAnsi="Arial" w:cs="Arial"/>
                <w:color w:val="171717"/>
                <w:sz w:val="24"/>
                <w:szCs w:val="24"/>
              </w:rPr>
              <w:t>una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 xml:space="preserve"> ve</w:t>
            </w:r>
            <w:r w:rsidR="00C66501">
              <w:rPr>
                <w:rFonts w:ascii="Arial" w:hAnsi="Arial" w:cs="Arial"/>
                <w:color w:val="171717"/>
                <w:sz w:val="24"/>
                <w:szCs w:val="24"/>
              </w:rPr>
              <w:t>z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 xml:space="preserve"> al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año.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Entrenar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puesto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trabajo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funciones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desempeñar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supervisión</w:t>
            </w:r>
            <w:r w:rsidRPr="00B80A36">
              <w:rPr>
                <w:rFonts w:ascii="Arial" w:hAnsi="Arial" w:cs="Arial"/>
                <w:color w:val="171717"/>
                <w:spacing w:val="-2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 Emisor 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jefe</w:t>
            </w:r>
            <w:r w:rsidRPr="00B80A36">
              <w:rPr>
                <w:rFonts w:ascii="Arial" w:hAnsi="Arial" w:cs="Arial"/>
                <w:color w:val="171717"/>
                <w:spacing w:val="4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inmediato.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Resolver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situaciones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recurrentes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cargo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con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-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supervisión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del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Emisor</w:t>
            </w:r>
            <w:r w:rsidRPr="00B80A36">
              <w:rPr>
                <w:rFonts w:ascii="Arial" w:hAnsi="Arial" w:cs="Arial"/>
                <w:color w:val="171717"/>
                <w:spacing w:val="-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color w:val="171717"/>
                <w:spacing w:val="-48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el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jefe inmediato.</w:t>
            </w:r>
          </w:p>
          <w:p w:rsidR="00327ADA" w:rsidRPr="00B80A36" w:rsidRDefault="00327ADA" w:rsidP="00327ADA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4"/>
                <w:szCs w:val="24"/>
              </w:rPr>
            </w:pP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Entregar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información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recibida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caso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de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retiro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movilidad</w:t>
            </w:r>
            <w:r w:rsidRPr="00B80A36">
              <w:rPr>
                <w:rFonts w:ascii="Arial" w:hAnsi="Arial" w:cs="Arial"/>
                <w:color w:val="171717"/>
                <w:spacing w:val="-47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administrativa al jefe inmediato, o al jefe de la Unidad de Apoyo a la Gestión 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quien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haga de supervisor</w:t>
            </w:r>
            <w:r w:rsidRPr="00B80A36">
              <w:rPr>
                <w:rFonts w:ascii="Arial" w:hAnsi="Arial" w:cs="Arial"/>
                <w:color w:val="171717"/>
                <w:spacing w:val="-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inmediato</w:t>
            </w:r>
            <w:r w:rsidRPr="00B80A36">
              <w:rPr>
                <w:rFonts w:ascii="Arial" w:hAnsi="Arial" w:cs="Arial"/>
                <w:color w:val="171717"/>
                <w:spacing w:val="1"/>
                <w:sz w:val="24"/>
                <w:szCs w:val="24"/>
              </w:rPr>
              <w:t xml:space="preserve"> </w:t>
            </w:r>
            <w:r w:rsidRPr="00B80A36">
              <w:rPr>
                <w:rFonts w:ascii="Arial" w:hAnsi="Arial" w:cs="Arial"/>
                <w:color w:val="171717"/>
                <w:sz w:val="24"/>
                <w:szCs w:val="24"/>
              </w:rPr>
              <w:t>le deleguen.</w:t>
            </w:r>
          </w:p>
        </w:tc>
      </w:tr>
    </w:tbl>
    <w:p w:rsidR="00B80A36" w:rsidRDefault="00B80A36" w:rsidP="007175A1">
      <w:pPr>
        <w:jc w:val="both"/>
        <w:rPr>
          <w:rFonts w:ascii="Arial" w:hAnsi="Arial" w:cs="Arial"/>
          <w:sz w:val="24"/>
          <w:szCs w:val="24"/>
        </w:rPr>
      </w:pPr>
    </w:p>
    <w:p w:rsidR="00B80A36" w:rsidRPr="00B80A36" w:rsidRDefault="00B80A36" w:rsidP="00B80A36">
      <w:pPr>
        <w:rPr>
          <w:rFonts w:ascii="Arial" w:hAnsi="Arial" w:cs="Arial"/>
          <w:sz w:val="24"/>
          <w:szCs w:val="24"/>
        </w:rPr>
      </w:pPr>
    </w:p>
    <w:p w:rsidR="00B80A36" w:rsidRPr="00B80A36" w:rsidRDefault="00B80A36" w:rsidP="00B80A36">
      <w:pPr>
        <w:rPr>
          <w:rFonts w:ascii="Arial" w:hAnsi="Arial" w:cs="Arial"/>
          <w:sz w:val="24"/>
          <w:szCs w:val="24"/>
        </w:rPr>
      </w:pPr>
    </w:p>
    <w:p w:rsidR="00C338BB" w:rsidRPr="00B80A36" w:rsidRDefault="00C338BB" w:rsidP="00B80A36">
      <w:pPr>
        <w:tabs>
          <w:tab w:val="left" w:pos="1064"/>
        </w:tabs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7.</w:t>
      </w:r>
      <w:r w:rsidRPr="00B80A36">
        <w:rPr>
          <w:rFonts w:ascii="Arial" w:hAnsi="Arial" w:cs="Arial"/>
          <w:b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Asignar</w:t>
      </w:r>
      <w:r w:rsidRPr="00B80A36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recursos.</w:t>
      </w: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jefe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Organismo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asignará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los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recursos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necesarios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para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realizar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conocimiento, incluyendo recursos humanos (personal de apoyo si es necesario), físicos, técnicos,</w:t>
      </w:r>
      <w:r w:rsidRPr="00B80A36">
        <w:rPr>
          <w:rFonts w:ascii="Arial" w:hAnsi="Arial" w:cs="Arial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tecnológicos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1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financieros,</w:t>
      </w:r>
      <w:r w:rsidRPr="00B80A36">
        <w:rPr>
          <w:rFonts w:ascii="Arial" w:hAnsi="Arial" w:cs="Arial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programación</w:t>
      </w:r>
      <w:r w:rsidRPr="00B80A36">
        <w:rPr>
          <w:rFonts w:ascii="Arial" w:hAnsi="Arial" w:cs="Arial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0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espacios</w:t>
      </w:r>
      <w:r w:rsidRPr="00B80A36">
        <w:rPr>
          <w:rFonts w:ascii="Arial" w:hAnsi="Arial" w:cs="Arial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tiempo,</w:t>
      </w:r>
      <w:r w:rsidRPr="00B80A36">
        <w:rPr>
          <w:rFonts w:ascii="Arial" w:hAnsi="Arial" w:cs="Arial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horarios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1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fechas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cumplimiento</w:t>
      </w:r>
      <w:r w:rsidRPr="00B80A36">
        <w:rPr>
          <w:rFonts w:ascii="Arial" w:hAnsi="Arial" w:cs="Arial"/>
          <w:spacing w:val="-58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priorizado para los participantes, garantizando la disponibilidad de los mismos durante todo el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proceso.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8.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Elaborar</w:t>
      </w:r>
      <w:r w:rsidRPr="00B80A3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cronograma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actividades.</w:t>
      </w: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Partiendo del nivel de complejidad del conocimiento que se va a transferir, el Gestor, diseñará el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cronograma en común acuerdo con los participantes y establecerá el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horario durante el cual se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realizará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transferencia,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efectuando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seguimiento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para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verificar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que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actividades y tiempos se cumplan como fueron programados, y que el conocimiento se esté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transfiriendo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manera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="007175A1"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oportuna y </w:t>
      </w:r>
      <w:r w:rsidRPr="00B80A36">
        <w:rPr>
          <w:rFonts w:ascii="Arial" w:hAnsi="Arial" w:cs="Arial"/>
          <w:color w:val="171717"/>
          <w:sz w:val="24"/>
          <w:szCs w:val="24"/>
        </w:rPr>
        <w:t>adecuada.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color w:val="171717"/>
          <w:sz w:val="24"/>
          <w:szCs w:val="24"/>
        </w:rPr>
      </w:pPr>
      <w:r w:rsidRPr="00B80A36">
        <w:rPr>
          <w:rFonts w:ascii="Arial" w:hAnsi="Arial" w:cs="Arial"/>
          <w:b/>
          <w:color w:val="171717"/>
          <w:sz w:val="24"/>
          <w:szCs w:val="24"/>
        </w:rPr>
        <w:t>9.</w:t>
      </w:r>
      <w:r w:rsidRPr="00B80A36">
        <w:rPr>
          <w:rFonts w:ascii="Arial" w:hAnsi="Arial" w:cs="Arial"/>
          <w:b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Establecer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un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canal</w:t>
      </w:r>
      <w:r w:rsidRPr="00B80A36">
        <w:rPr>
          <w:rFonts w:ascii="Arial" w:hAnsi="Arial" w:cs="Arial"/>
          <w:b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b/>
          <w:color w:val="171717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color w:val="171717"/>
          <w:sz w:val="24"/>
          <w:szCs w:val="24"/>
        </w:rPr>
        <w:t>comunicación.</w:t>
      </w: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034ACC" w:rsidRPr="00B80A36" w:rsidRDefault="00C338BB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El Gestor establecerá los canales de comunicación institucional entre los participantes de la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transferencia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conocimiento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y</w:t>
      </w:r>
      <w:r w:rsidRPr="00B80A36">
        <w:rPr>
          <w:rFonts w:ascii="Arial" w:hAnsi="Arial" w:cs="Arial"/>
          <w:color w:val="171717"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el</w:t>
      </w:r>
      <w:r w:rsidRPr="00B80A36">
        <w:rPr>
          <w:rFonts w:ascii="Arial" w:hAnsi="Arial" w:cs="Arial"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grupo</w:t>
      </w:r>
      <w:r w:rsidRPr="00B80A36">
        <w:rPr>
          <w:rFonts w:ascii="Arial" w:hAnsi="Arial" w:cs="Arial"/>
          <w:color w:val="171717"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Subproceso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Desvinculación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del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Talento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Humano,</w:t>
      </w:r>
      <w:r w:rsidRPr="00B80A36">
        <w:rPr>
          <w:rFonts w:ascii="Arial" w:hAnsi="Arial" w:cs="Arial"/>
          <w:color w:val="171717"/>
          <w:spacing w:val="-58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informando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sobre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las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novedades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requerimientos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institucionales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que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realicen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desde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los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Organismos,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recibirá</w:t>
      </w:r>
      <w:r w:rsidRPr="00B80A36">
        <w:rPr>
          <w:rFonts w:ascii="Arial" w:hAnsi="Arial" w:cs="Arial"/>
          <w:color w:val="171717"/>
          <w:spacing w:val="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y</w:t>
      </w:r>
      <w:r w:rsidRPr="00B80A36">
        <w:rPr>
          <w:rFonts w:ascii="Arial" w:hAnsi="Arial" w:cs="Arial"/>
          <w:color w:val="171717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enviará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información;</w:t>
      </w:r>
      <w:r w:rsidRPr="00B80A36">
        <w:rPr>
          <w:rFonts w:ascii="Arial" w:hAnsi="Arial" w:cs="Arial"/>
          <w:color w:val="171717"/>
          <w:spacing w:val="2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y</w:t>
      </w:r>
      <w:r w:rsidRPr="00B80A36">
        <w:rPr>
          <w:rFonts w:ascii="Arial" w:hAnsi="Arial" w:cs="Arial"/>
          <w:color w:val="171717"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compartirá inquietudes</w:t>
      </w:r>
      <w:r w:rsidRPr="00B80A36">
        <w:rPr>
          <w:rFonts w:ascii="Arial" w:hAnsi="Arial" w:cs="Arial"/>
          <w:color w:val="171717"/>
          <w:spacing w:val="3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y</w:t>
      </w:r>
      <w:r w:rsidRPr="00B80A36">
        <w:rPr>
          <w:rFonts w:ascii="Arial" w:hAnsi="Arial" w:cs="Arial"/>
          <w:color w:val="171717"/>
          <w:spacing w:val="-5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sugerencias.</w:t>
      </w:r>
      <w:r w:rsidR="00034ACC" w:rsidRPr="00B80A36">
        <w:rPr>
          <w:rFonts w:ascii="Arial" w:hAnsi="Arial" w:cs="Arial"/>
          <w:color w:val="171717"/>
          <w:sz w:val="24"/>
          <w:szCs w:val="24"/>
        </w:rPr>
        <w:t xml:space="preserve"> </w:t>
      </w:r>
    </w:p>
    <w:p w:rsidR="00034ACC" w:rsidRPr="00B80A36" w:rsidRDefault="00034ACC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</w:p>
    <w:p w:rsidR="00C338BB" w:rsidRPr="00B80A36" w:rsidRDefault="00034ACC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 xml:space="preserve">Se </w:t>
      </w:r>
      <w:r w:rsidR="00A0095B" w:rsidRPr="00B80A36">
        <w:rPr>
          <w:rFonts w:ascii="Arial" w:hAnsi="Arial" w:cs="Arial"/>
          <w:color w:val="171717"/>
          <w:sz w:val="24"/>
          <w:szCs w:val="24"/>
        </w:rPr>
        <w:t>creará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un grupo de </w:t>
      </w:r>
      <w:r w:rsidR="00A0095B" w:rsidRPr="00B80A36">
        <w:rPr>
          <w:rFonts w:ascii="Arial" w:hAnsi="Arial" w:cs="Arial"/>
          <w:color w:val="171717"/>
          <w:sz w:val="24"/>
          <w:szCs w:val="24"/>
        </w:rPr>
        <w:t>WhatsApp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para los participantes de las TC por </w:t>
      </w:r>
      <w:r w:rsidR="00A0095B" w:rsidRPr="00B80A36">
        <w:rPr>
          <w:rFonts w:ascii="Arial" w:hAnsi="Arial" w:cs="Arial"/>
          <w:color w:val="171717"/>
          <w:sz w:val="24"/>
          <w:szCs w:val="24"/>
        </w:rPr>
        <w:t>desvinculación,</w:t>
      </w:r>
      <w:r w:rsidRPr="00B80A36">
        <w:rPr>
          <w:rFonts w:ascii="Arial" w:hAnsi="Arial" w:cs="Arial"/>
          <w:color w:val="171717"/>
          <w:sz w:val="24"/>
          <w:szCs w:val="24"/>
        </w:rPr>
        <w:t xml:space="preserve"> por donde se les dará información actualizada y se resolverán dudas e inquietudes que se puedan presentar en el desarrollo de las actividades.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color w:val="171717"/>
          <w:sz w:val="24"/>
          <w:szCs w:val="24"/>
        </w:rPr>
        <w:t>10.</w:t>
      </w:r>
      <w:r w:rsidRPr="00B80A36">
        <w:rPr>
          <w:rFonts w:ascii="Arial" w:hAnsi="Arial" w:cs="Arial"/>
          <w:b/>
          <w:color w:val="171717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Crear</w:t>
      </w:r>
      <w:r w:rsidRPr="00B80A36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espacios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y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establecer</w:t>
      </w:r>
      <w:r w:rsidRPr="00B80A3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métodos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</w:t>
      </w:r>
      <w:r w:rsidRPr="00B80A36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transferencia.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El Gestor de conocimientos, creará o gestionará los espacios físicos y virtuales necesarios para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realizar la transferencia. Se recomienda generar espacios presenciales dado que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éstos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permiten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mayor interacción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 los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participantes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facilitan los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procesos de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aprendizaje.</w:t>
      </w:r>
    </w:p>
    <w:p w:rsidR="00327ADA" w:rsidRPr="00B80A36" w:rsidRDefault="00327ADA" w:rsidP="007175A1">
      <w:pPr>
        <w:jc w:val="both"/>
        <w:rPr>
          <w:rFonts w:ascii="Arial" w:hAnsi="Arial" w:cs="Arial"/>
          <w:sz w:val="24"/>
          <w:szCs w:val="24"/>
        </w:rPr>
      </w:pPr>
    </w:p>
    <w:p w:rsidR="00327ADA" w:rsidRPr="00B80A36" w:rsidRDefault="00327ADA" w:rsidP="007175A1">
      <w:pPr>
        <w:jc w:val="both"/>
        <w:rPr>
          <w:rFonts w:ascii="Arial" w:hAnsi="Arial" w:cs="Arial"/>
          <w:sz w:val="24"/>
          <w:szCs w:val="24"/>
        </w:rPr>
      </w:pPr>
    </w:p>
    <w:p w:rsidR="00327ADA" w:rsidRPr="00B80A36" w:rsidRDefault="00327ADA" w:rsidP="00327ADA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11.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Efectuar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la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Transferencia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del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Conocimiento.</w:t>
      </w:r>
    </w:p>
    <w:p w:rsidR="00327ADA" w:rsidRPr="00B80A36" w:rsidRDefault="00327ADA" w:rsidP="00327ADA">
      <w:pPr>
        <w:jc w:val="both"/>
        <w:rPr>
          <w:rFonts w:ascii="Arial" w:hAnsi="Arial" w:cs="Arial"/>
          <w:b/>
          <w:sz w:val="24"/>
          <w:szCs w:val="24"/>
        </w:rPr>
      </w:pPr>
    </w:p>
    <w:p w:rsidR="00327ADA" w:rsidRPr="00B80A36" w:rsidRDefault="00327ADA" w:rsidP="00327ADA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En</w:t>
      </w:r>
      <w:r w:rsidRPr="00B80A36">
        <w:rPr>
          <w:rFonts w:ascii="Arial" w:hAnsi="Arial" w:cs="Arial"/>
          <w:spacing w:val="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esta</w:t>
      </w:r>
      <w:r w:rsidRPr="00B80A36">
        <w:rPr>
          <w:rFonts w:ascii="Arial" w:hAnsi="Arial" w:cs="Arial"/>
          <w:spacing w:val="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etapa</w:t>
      </w:r>
      <w:r w:rsidRPr="00B80A36">
        <w:rPr>
          <w:rFonts w:ascii="Arial" w:hAnsi="Arial" w:cs="Arial"/>
          <w:spacing w:val="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cada</w:t>
      </w:r>
      <w:r w:rsidRPr="00B80A36">
        <w:rPr>
          <w:rFonts w:ascii="Arial" w:hAnsi="Arial" w:cs="Arial"/>
          <w:spacing w:val="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uno</w:t>
      </w:r>
      <w:r w:rsidRPr="00B80A36">
        <w:rPr>
          <w:rFonts w:ascii="Arial" w:hAnsi="Arial" w:cs="Arial"/>
          <w:spacing w:val="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los</w:t>
      </w:r>
      <w:r w:rsidRPr="00B80A36">
        <w:rPr>
          <w:rFonts w:ascii="Arial" w:hAnsi="Arial" w:cs="Arial"/>
          <w:spacing w:val="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participantes</w:t>
      </w:r>
      <w:r w:rsidRPr="00B80A36">
        <w:rPr>
          <w:rFonts w:ascii="Arial" w:hAnsi="Arial" w:cs="Arial"/>
          <w:spacing w:val="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1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1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</w:t>
      </w:r>
      <w:r w:rsidRPr="00B80A36">
        <w:rPr>
          <w:rFonts w:ascii="Arial" w:hAnsi="Arial" w:cs="Arial"/>
          <w:spacing w:val="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desarrollará</w:t>
      </w:r>
      <w:r w:rsidR="00A0095B" w:rsidRPr="00B80A36">
        <w:rPr>
          <w:rFonts w:ascii="Arial" w:hAnsi="Arial" w:cs="Arial"/>
          <w:sz w:val="24"/>
          <w:szCs w:val="24"/>
        </w:rPr>
        <w:t>n</w:t>
      </w:r>
      <w:r w:rsidRPr="00B80A36">
        <w:rPr>
          <w:rFonts w:ascii="Arial" w:hAnsi="Arial" w:cs="Arial"/>
          <w:spacing w:val="1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 xml:space="preserve">sus </w:t>
      </w:r>
      <w:r w:rsidRPr="00B80A36">
        <w:rPr>
          <w:rFonts w:ascii="Arial" w:hAnsi="Arial" w:cs="Arial"/>
          <w:spacing w:val="-57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roles</w:t>
      </w:r>
      <w:r w:rsidR="00A0095B" w:rsidRPr="00B80A36">
        <w:rPr>
          <w:rFonts w:ascii="Arial" w:hAnsi="Arial" w:cs="Arial"/>
          <w:spacing w:val="1"/>
          <w:sz w:val="24"/>
          <w:szCs w:val="24"/>
        </w:rPr>
        <w:t>,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funciones</w:t>
      </w:r>
      <w:r w:rsidR="00A0095B" w:rsidRPr="00B80A36">
        <w:rPr>
          <w:rFonts w:ascii="Arial" w:hAnsi="Arial" w:cs="Arial"/>
          <w:sz w:val="24"/>
          <w:szCs w:val="24"/>
        </w:rPr>
        <w:t>, tareas y responsabilidades asignadas</w:t>
      </w:r>
      <w:r w:rsidRPr="00B80A36">
        <w:rPr>
          <w:rFonts w:ascii="Arial" w:hAnsi="Arial" w:cs="Arial"/>
          <w:sz w:val="24"/>
          <w:szCs w:val="24"/>
        </w:rPr>
        <w:t>.</w:t>
      </w:r>
    </w:p>
    <w:p w:rsidR="00327ADA" w:rsidRPr="00B80A36" w:rsidRDefault="00327ADA" w:rsidP="00327ADA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12.</w:t>
      </w:r>
      <w:r w:rsidRPr="00B80A36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Evaluar</w:t>
      </w:r>
      <w:r w:rsidRPr="00B80A36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aprendizajes.</w:t>
      </w:r>
    </w:p>
    <w:p w:rsidR="00034ACC" w:rsidRPr="00B80A36" w:rsidRDefault="00034ACC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color w:val="171717"/>
          <w:sz w:val="24"/>
          <w:szCs w:val="24"/>
        </w:rPr>
      </w:pPr>
      <w:r w:rsidRPr="00B80A36">
        <w:rPr>
          <w:rFonts w:ascii="Arial" w:hAnsi="Arial" w:cs="Arial"/>
          <w:color w:val="171717"/>
          <w:sz w:val="24"/>
          <w:szCs w:val="24"/>
        </w:rPr>
        <w:t>El Gestor de conocimientos y el Emisor evaluarán a los Receptores por medio de la “Lista de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Chequeo”, en la cual se relacionan los aspectos mínimos de cumplimiento que evidencien la</w:t>
      </w:r>
      <w:r w:rsidRPr="00B80A36">
        <w:rPr>
          <w:rFonts w:ascii="Arial" w:hAnsi="Arial" w:cs="Arial"/>
          <w:color w:val="171717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correcta</w:t>
      </w:r>
      <w:r w:rsidRPr="00B80A36">
        <w:rPr>
          <w:rFonts w:ascii="Arial" w:hAnsi="Arial" w:cs="Arial"/>
          <w:color w:val="171717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color w:val="171717"/>
          <w:sz w:val="24"/>
          <w:szCs w:val="24"/>
        </w:rPr>
        <w:t>recepción de conocimiento.</w:t>
      </w:r>
    </w:p>
    <w:p w:rsidR="00034ACC" w:rsidRPr="00B80A36" w:rsidRDefault="00034ACC" w:rsidP="007175A1">
      <w:pPr>
        <w:jc w:val="both"/>
        <w:rPr>
          <w:rFonts w:ascii="Arial" w:hAnsi="Arial" w:cs="Arial"/>
          <w:sz w:val="24"/>
          <w:szCs w:val="24"/>
        </w:rPr>
      </w:pPr>
    </w:p>
    <w:p w:rsidR="00034ACC" w:rsidRPr="00B80A36" w:rsidRDefault="00034ACC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En los casos donde no se cuenta con un Receptor</w:t>
      </w:r>
      <w:r w:rsidR="00A0095B" w:rsidRPr="00B80A36">
        <w:rPr>
          <w:rFonts w:ascii="Arial" w:hAnsi="Arial" w:cs="Arial"/>
          <w:sz w:val="24"/>
          <w:szCs w:val="24"/>
        </w:rPr>
        <w:t xml:space="preserve"> de Conocimientos,</w:t>
      </w:r>
      <w:r w:rsidRPr="00B80A36">
        <w:rPr>
          <w:rFonts w:ascii="Arial" w:hAnsi="Arial" w:cs="Arial"/>
          <w:sz w:val="24"/>
          <w:szCs w:val="24"/>
        </w:rPr>
        <w:t xml:space="preserve"> el </w:t>
      </w:r>
      <w:r w:rsidR="00A0095B" w:rsidRPr="00B80A36">
        <w:rPr>
          <w:rFonts w:ascii="Arial" w:hAnsi="Arial" w:cs="Arial"/>
          <w:sz w:val="24"/>
          <w:szCs w:val="24"/>
        </w:rPr>
        <w:t>G</w:t>
      </w:r>
      <w:r w:rsidRPr="00B80A36">
        <w:rPr>
          <w:rFonts w:ascii="Arial" w:hAnsi="Arial" w:cs="Arial"/>
          <w:sz w:val="24"/>
          <w:szCs w:val="24"/>
        </w:rPr>
        <w:t xml:space="preserve">estor y el </w:t>
      </w:r>
      <w:r w:rsidR="00A0095B" w:rsidRPr="00B80A36">
        <w:rPr>
          <w:rFonts w:ascii="Arial" w:hAnsi="Arial" w:cs="Arial"/>
          <w:sz w:val="24"/>
          <w:szCs w:val="24"/>
        </w:rPr>
        <w:t>J</w:t>
      </w:r>
      <w:r w:rsidRPr="00B80A36">
        <w:rPr>
          <w:rFonts w:ascii="Arial" w:hAnsi="Arial" w:cs="Arial"/>
          <w:sz w:val="24"/>
          <w:szCs w:val="24"/>
        </w:rPr>
        <w:t xml:space="preserve">efe </w:t>
      </w:r>
      <w:r w:rsidR="00A0095B" w:rsidRPr="00B80A36">
        <w:rPr>
          <w:rFonts w:ascii="Arial" w:hAnsi="Arial" w:cs="Arial"/>
          <w:sz w:val="24"/>
          <w:szCs w:val="24"/>
        </w:rPr>
        <w:t>I</w:t>
      </w:r>
      <w:r w:rsidRPr="00B80A36">
        <w:rPr>
          <w:rFonts w:ascii="Arial" w:hAnsi="Arial" w:cs="Arial"/>
          <w:sz w:val="24"/>
          <w:szCs w:val="24"/>
        </w:rPr>
        <w:t>nmediato verificara</w:t>
      </w:r>
      <w:r w:rsidR="00A0095B" w:rsidRPr="00B80A36">
        <w:rPr>
          <w:rFonts w:ascii="Arial" w:hAnsi="Arial" w:cs="Arial"/>
          <w:sz w:val="24"/>
          <w:szCs w:val="24"/>
        </w:rPr>
        <w:t>n</w:t>
      </w:r>
      <w:r w:rsidRPr="00B80A36">
        <w:rPr>
          <w:rFonts w:ascii="Arial" w:hAnsi="Arial" w:cs="Arial"/>
          <w:sz w:val="24"/>
          <w:szCs w:val="24"/>
        </w:rPr>
        <w:t xml:space="preserve"> que la información entregada </w:t>
      </w:r>
      <w:r w:rsidR="00A0095B" w:rsidRPr="00B80A36">
        <w:rPr>
          <w:rFonts w:ascii="Arial" w:hAnsi="Arial" w:cs="Arial"/>
          <w:sz w:val="24"/>
          <w:szCs w:val="24"/>
        </w:rPr>
        <w:t xml:space="preserve">por el Emisor </w:t>
      </w:r>
      <w:r w:rsidRPr="00B80A36">
        <w:rPr>
          <w:rFonts w:ascii="Arial" w:hAnsi="Arial" w:cs="Arial"/>
          <w:sz w:val="24"/>
          <w:szCs w:val="24"/>
        </w:rPr>
        <w:t xml:space="preserve">en el informe Final y en la Matriz </w:t>
      </w:r>
      <w:r w:rsidR="00A0095B" w:rsidRPr="00B80A36">
        <w:rPr>
          <w:rFonts w:ascii="Arial" w:hAnsi="Arial" w:cs="Arial"/>
          <w:sz w:val="24"/>
          <w:szCs w:val="24"/>
        </w:rPr>
        <w:t>P</w:t>
      </w:r>
      <w:r w:rsidRPr="00B80A36">
        <w:rPr>
          <w:rFonts w:ascii="Arial" w:hAnsi="Arial" w:cs="Arial"/>
          <w:sz w:val="24"/>
          <w:szCs w:val="24"/>
        </w:rPr>
        <w:t>lan de trabajo</w:t>
      </w:r>
      <w:r w:rsidR="00A0095B" w:rsidRPr="00B80A36">
        <w:rPr>
          <w:rFonts w:ascii="Arial" w:hAnsi="Arial" w:cs="Arial"/>
          <w:sz w:val="24"/>
          <w:szCs w:val="24"/>
        </w:rPr>
        <w:t>,</w:t>
      </w:r>
      <w:r w:rsidRPr="00B80A36">
        <w:rPr>
          <w:rFonts w:ascii="Arial" w:hAnsi="Arial" w:cs="Arial"/>
          <w:sz w:val="24"/>
          <w:szCs w:val="24"/>
        </w:rPr>
        <w:t xml:space="preserve"> </w:t>
      </w:r>
      <w:r w:rsidR="00A0095B" w:rsidRPr="00B80A36">
        <w:rPr>
          <w:rFonts w:ascii="Arial" w:hAnsi="Arial" w:cs="Arial"/>
          <w:sz w:val="24"/>
          <w:szCs w:val="24"/>
        </w:rPr>
        <w:t xml:space="preserve">sea la que </w:t>
      </w:r>
      <w:r w:rsidRPr="00B80A36">
        <w:rPr>
          <w:rFonts w:ascii="Arial" w:hAnsi="Arial" w:cs="Arial"/>
          <w:sz w:val="24"/>
          <w:szCs w:val="24"/>
        </w:rPr>
        <w:t>correspond</w:t>
      </w:r>
      <w:r w:rsidR="00A0095B" w:rsidRPr="00B80A36">
        <w:rPr>
          <w:rFonts w:ascii="Arial" w:hAnsi="Arial" w:cs="Arial"/>
          <w:sz w:val="24"/>
          <w:szCs w:val="24"/>
        </w:rPr>
        <w:t xml:space="preserve">e </w:t>
      </w:r>
      <w:r w:rsidRPr="00B80A36">
        <w:rPr>
          <w:rFonts w:ascii="Arial" w:hAnsi="Arial" w:cs="Arial"/>
          <w:sz w:val="24"/>
          <w:szCs w:val="24"/>
        </w:rPr>
        <w:t>al cargo que se entrega</w:t>
      </w:r>
      <w:r w:rsidR="00A0095B" w:rsidRPr="00B80A36">
        <w:rPr>
          <w:rFonts w:ascii="Arial" w:hAnsi="Arial" w:cs="Arial"/>
          <w:sz w:val="24"/>
          <w:szCs w:val="24"/>
        </w:rPr>
        <w:t>, además que sea precisa y suficiente para realizar el proceso de empale con la persona que sea delegada como remplazo en el cargo que se entrega</w:t>
      </w:r>
      <w:r w:rsidRPr="00B80A36">
        <w:rPr>
          <w:rFonts w:ascii="Arial" w:hAnsi="Arial" w:cs="Arial"/>
          <w:sz w:val="24"/>
          <w:szCs w:val="24"/>
        </w:rPr>
        <w:t>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b/>
          <w:sz w:val="24"/>
          <w:szCs w:val="24"/>
        </w:rPr>
      </w:pPr>
      <w:r w:rsidRPr="00B80A36">
        <w:rPr>
          <w:rFonts w:ascii="Arial" w:hAnsi="Arial" w:cs="Arial"/>
          <w:b/>
          <w:sz w:val="24"/>
          <w:szCs w:val="24"/>
        </w:rPr>
        <w:t>13.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Enviar</w:t>
      </w:r>
      <w:r w:rsidRPr="00B80A36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soportes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e</w:t>
      </w:r>
      <w:r w:rsidRPr="00B80A36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informe</w:t>
      </w:r>
      <w:r w:rsidRPr="00B80A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b/>
          <w:sz w:val="24"/>
          <w:szCs w:val="24"/>
        </w:rPr>
        <w:t>final.</w:t>
      </w:r>
    </w:p>
    <w:p w:rsidR="00A0095B" w:rsidRPr="00B80A36" w:rsidRDefault="00A0095B" w:rsidP="007175A1">
      <w:pPr>
        <w:jc w:val="both"/>
        <w:rPr>
          <w:rFonts w:ascii="Arial" w:hAnsi="Arial" w:cs="Arial"/>
          <w:b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Una vez finalizada la transferencia de conocimiento el jefe del Organismo o dependencia deberá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documentar</w:t>
      </w:r>
      <w:r w:rsidRPr="00B80A36">
        <w:rPr>
          <w:rFonts w:ascii="Arial" w:hAnsi="Arial" w:cs="Arial"/>
          <w:spacing w:val="-13"/>
          <w:sz w:val="24"/>
          <w:szCs w:val="24"/>
        </w:rPr>
        <w:t xml:space="preserve"> </w:t>
      </w:r>
      <w:r w:rsidRPr="00B80A36">
        <w:rPr>
          <w:rFonts w:ascii="Arial" w:hAnsi="Arial" w:cs="Arial"/>
          <w:spacing w:val="-1"/>
          <w:sz w:val="24"/>
          <w:szCs w:val="24"/>
        </w:rPr>
        <w:t>el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proceso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4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transferencia</w:t>
      </w:r>
      <w:r w:rsidRPr="00B80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-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conocimiento</w:t>
      </w:r>
      <w:r w:rsidRPr="00B80A36">
        <w:rPr>
          <w:rFonts w:ascii="Arial" w:hAnsi="Arial" w:cs="Arial"/>
          <w:spacing w:val="-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y</w:t>
      </w:r>
      <w:r w:rsidRPr="00B80A36">
        <w:rPr>
          <w:rFonts w:ascii="Arial" w:hAnsi="Arial" w:cs="Arial"/>
          <w:spacing w:val="-20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esta</w:t>
      </w:r>
      <w:r w:rsidRPr="00B80A36">
        <w:rPr>
          <w:rFonts w:ascii="Arial" w:hAnsi="Arial" w:cs="Arial"/>
          <w:spacing w:val="30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manera</w:t>
      </w:r>
      <w:r w:rsidRPr="00B80A36">
        <w:rPr>
          <w:rFonts w:ascii="Arial" w:hAnsi="Arial" w:cs="Arial"/>
          <w:spacing w:val="-1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asegurar</w:t>
      </w:r>
      <w:r w:rsidRPr="00B80A36">
        <w:rPr>
          <w:rFonts w:ascii="Arial" w:hAnsi="Arial" w:cs="Arial"/>
          <w:spacing w:val="-1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15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preservación</w:t>
      </w:r>
      <w:r w:rsidRPr="00B80A36">
        <w:rPr>
          <w:rFonts w:ascii="Arial" w:hAnsi="Arial" w:cs="Arial"/>
          <w:spacing w:val="-57"/>
          <w:sz w:val="24"/>
          <w:szCs w:val="24"/>
        </w:rPr>
        <w:t xml:space="preserve"> </w:t>
      </w:r>
      <w:r w:rsidR="00A0095B" w:rsidRPr="00B80A36">
        <w:rPr>
          <w:rFonts w:ascii="Arial" w:hAnsi="Arial" w:cs="Arial"/>
          <w:spacing w:val="-57"/>
          <w:sz w:val="24"/>
          <w:szCs w:val="24"/>
        </w:rPr>
        <w:t xml:space="preserve">          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la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memoria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institucional.</w:t>
      </w: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</w:p>
    <w:p w:rsidR="00C338BB" w:rsidRPr="00B80A36" w:rsidRDefault="00C338BB" w:rsidP="007175A1">
      <w:pPr>
        <w:jc w:val="both"/>
        <w:rPr>
          <w:rFonts w:ascii="Arial" w:hAnsi="Arial" w:cs="Arial"/>
          <w:sz w:val="24"/>
          <w:szCs w:val="24"/>
        </w:rPr>
      </w:pPr>
      <w:r w:rsidRPr="00B80A36">
        <w:rPr>
          <w:rFonts w:ascii="Arial" w:hAnsi="Arial" w:cs="Arial"/>
          <w:sz w:val="24"/>
          <w:szCs w:val="24"/>
        </w:rPr>
        <w:t>Los informes, documentos y demás resultados del proceso de la transferencia del conocimiento</w:t>
      </w:r>
      <w:r w:rsidRPr="00B80A36">
        <w:rPr>
          <w:rFonts w:ascii="Arial" w:hAnsi="Arial" w:cs="Arial"/>
          <w:spacing w:val="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deberán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ser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remitidos al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equipo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Subproceso</w:t>
      </w:r>
      <w:r w:rsidRPr="00B80A36">
        <w:rPr>
          <w:rFonts w:ascii="Arial" w:hAnsi="Arial" w:cs="Arial"/>
          <w:spacing w:val="-2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</w:t>
      </w:r>
      <w:r w:rsidRPr="00B80A36">
        <w:rPr>
          <w:rFonts w:ascii="Arial" w:hAnsi="Arial" w:cs="Arial"/>
          <w:spacing w:val="-3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Desvinculación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del</w:t>
      </w:r>
      <w:r w:rsidRPr="00B80A36">
        <w:rPr>
          <w:rFonts w:ascii="Arial" w:hAnsi="Arial" w:cs="Arial"/>
          <w:spacing w:val="-6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Talento</w:t>
      </w:r>
      <w:r w:rsidRPr="00B80A36">
        <w:rPr>
          <w:rFonts w:ascii="Arial" w:hAnsi="Arial" w:cs="Arial"/>
          <w:spacing w:val="-1"/>
          <w:sz w:val="24"/>
          <w:szCs w:val="24"/>
        </w:rPr>
        <w:t xml:space="preserve"> </w:t>
      </w:r>
      <w:r w:rsidRPr="00B80A36">
        <w:rPr>
          <w:rFonts w:ascii="Arial" w:hAnsi="Arial" w:cs="Arial"/>
          <w:sz w:val="24"/>
          <w:szCs w:val="24"/>
        </w:rPr>
        <w:t>Humano</w:t>
      </w:r>
      <w:r w:rsidR="00B6181A" w:rsidRPr="00B80A36">
        <w:rPr>
          <w:rFonts w:ascii="Arial" w:hAnsi="Arial" w:cs="Arial"/>
          <w:sz w:val="24"/>
          <w:szCs w:val="24"/>
        </w:rPr>
        <w:t xml:space="preserve"> en formato magnético tipo PDF</w:t>
      </w:r>
      <w:r w:rsidRPr="00B80A36">
        <w:rPr>
          <w:rFonts w:ascii="Arial" w:hAnsi="Arial" w:cs="Arial"/>
          <w:sz w:val="24"/>
          <w:szCs w:val="24"/>
        </w:rPr>
        <w:t>.</w:t>
      </w:r>
    </w:p>
    <w:p w:rsidR="00E73C9F" w:rsidRPr="00B80A36" w:rsidRDefault="00E73C9F" w:rsidP="007175A1">
      <w:pPr>
        <w:jc w:val="both"/>
        <w:rPr>
          <w:rFonts w:ascii="Arial" w:hAnsi="Arial" w:cs="Arial"/>
          <w:sz w:val="24"/>
          <w:szCs w:val="24"/>
        </w:rPr>
      </w:pPr>
    </w:p>
    <w:sectPr w:rsidR="00E73C9F" w:rsidRPr="00B80A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AFB"/>
    <w:multiLevelType w:val="hybridMultilevel"/>
    <w:tmpl w:val="278A2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DD9"/>
    <w:multiLevelType w:val="hybridMultilevel"/>
    <w:tmpl w:val="F7A62D66"/>
    <w:lvl w:ilvl="0" w:tplc="F7C254B2">
      <w:numFmt w:val="bullet"/>
      <w:lvlText w:val="●"/>
      <w:lvlJc w:val="left"/>
      <w:pPr>
        <w:ind w:left="338" w:hanging="723"/>
      </w:pPr>
      <w:rPr>
        <w:rFonts w:hint="default"/>
        <w:w w:val="100"/>
        <w:lang w:val="es-ES" w:eastAsia="en-US" w:bidi="ar-SA"/>
      </w:rPr>
    </w:lvl>
    <w:lvl w:ilvl="1" w:tplc="8474CA6C">
      <w:numFmt w:val="bullet"/>
      <w:lvlText w:val="•"/>
      <w:lvlJc w:val="left"/>
      <w:pPr>
        <w:ind w:left="1358" w:hanging="723"/>
      </w:pPr>
      <w:rPr>
        <w:rFonts w:hint="default"/>
        <w:lang w:val="es-ES" w:eastAsia="en-US" w:bidi="ar-SA"/>
      </w:rPr>
    </w:lvl>
    <w:lvl w:ilvl="2" w:tplc="352E878C">
      <w:numFmt w:val="bullet"/>
      <w:lvlText w:val="•"/>
      <w:lvlJc w:val="left"/>
      <w:pPr>
        <w:ind w:left="2376" w:hanging="723"/>
      </w:pPr>
      <w:rPr>
        <w:rFonts w:hint="default"/>
        <w:lang w:val="es-ES" w:eastAsia="en-US" w:bidi="ar-SA"/>
      </w:rPr>
    </w:lvl>
    <w:lvl w:ilvl="3" w:tplc="7FD6D192">
      <w:numFmt w:val="bullet"/>
      <w:lvlText w:val="•"/>
      <w:lvlJc w:val="left"/>
      <w:pPr>
        <w:ind w:left="3394" w:hanging="723"/>
      </w:pPr>
      <w:rPr>
        <w:rFonts w:hint="default"/>
        <w:lang w:val="es-ES" w:eastAsia="en-US" w:bidi="ar-SA"/>
      </w:rPr>
    </w:lvl>
    <w:lvl w:ilvl="4" w:tplc="6C0EEDFA">
      <w:numFmt w:val="bullet"/>
      <w:lvlText w:val="•"/>
      <w:lvlJc w:val="left"/>
      <w:pPr>
        <w:ind w:left="4412" w:hanging="723"/>
      </w:pPr>
      <w:rPr>
        <w:rFonts w:hint="default"/>
        <w:lang w:val="es-ES" w:eastAsia="en-US" w:bidi="ar-SA"/>
      </w:rPr>
    </w:lvl>
    <w:lvl w:ilvl="5" w:tplc="2034B3DE">
      <w:numFmt w:val="bullet"/>
      <w:lvlText w:val="•"/>
      <w:lvlJc w:val="left"/>
      <w:pPr>
        <w:ind w:left="5430" w:hanging="723"/>
      </w:pPr>
      <w:rPr>
        <w:rFonts w:hint="default"/>
        <w:lang w:val="es-ES" w:eastAsia="en-US" w:bidi="ar-SA"/>
      </w:rPr>
    </w:lvl>
    <w:lvl w:ilvl="6" w:tplc="FB767D14">
      <w:numFmt w:val="bullet"/>
      <w:lvlText w:val="•"/>
      <w:lvlJc w:val="left"/>
      <w:pPr>
        <w:ind w:left="6448" w:hanging="723"/>
      </w:pPr>
      <w:rPr>
        <w:rFonts w:hint="default"/>
        <w:lang w:val="es-ES" w:eastAsia="en-US" w:bidi="ar-SA"/>
      </w:rPr>
    </w:lvl>
    <w:lvl w:ilvl="7" w:tplc="F2288CE4">
      <w:numFmt w:val="bullet"/>
      <w:lvlText w:val="•"/>
      <w:lvlJc w:val="left"/>
      <w:pPr>
        <w:ind w:left="7466" w:hanging="723"/>
      </w:pPr>
      <w:rPr>
        <w:rFonts w:hint="default"/>
        <w:lang w:val="es-ES" w:eastAsia="en-US" w:bidi="ar-SA"/>
      </w:rPr>
    </w:lvl>
    <w:lvl w:ilvl="8" w:tplc="69A2EF74">
      <w:numFmt w:val="bullet"/>
      <w:lvlText w:val="•"/>
      <w:lvlJc w:val="left"/>
      <w:pPr>
        <w:ind w:left="8484" w:hanging="723"/>
      </w:pPr>
      <w:rPr>
        <w:rFonts w:hint="default"/>
        <w:lang w:val="es-ES" w:eastAsia="en-US" w:bidi="ar-SA"/>
      </w:rPr>
    </w:lvl>
  </w:abstractNum>
  <w:abstractNum w:abstractNumId="2" w15:restartNumberingAfterBreak="0">
    <w:nsid w:val="0C513B84"/>
    <w:multiLevelType w:val="hybridMultilevel"/>
    <w:tmpl w:val="E93A1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800BD"/>
    <w:multiLevelType w:val="hybridMultilevel"/>
    <w:tmpl w:val="01A43220"/>
    <w:lvl w:ilvl="0" w:tplc="41B0692A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es-ES" w:eastAsia="en-US" w:bidi="ar-SA"/>
      </w:rPr>
    </w:lvl>
    <w:lvl w:ilvl="1" w:tplc="FA5C3854">
      <w:numFmt w:val="bullet"/>
      <w:lvlText w:val="•"/>
      <w:lvlJc w:val="left"/>
      <w:pPr>
        <w:ind w:left="773" w:hanging="723"/>
      </w:pPr>
      <w:rPr>
        <w:rFonts w:hint="default"/>
        <w:lang w:val="es-ES" w:eastAsia="en-US" w:bidi="ar-SA"/>
      </w:rPr>
    </w:lvl>
    <w:lvl w:ilvl="2" w:tplc="77EE62D8">
      <w:numFmt w:val="bullet"/>
      <w:lvlText w:val="•"/>
      <w:lvlJc w:val="left"/>
      <w:pPr>
        <w:ind w:left="1446" w:hanging="723"/>
      </w:pPr>
      <w:rPr>
        <w:rFonts w:hint="default"/>
        <w:lang w:val="es-ES" w:eastAsia="en-US" w:bidi="ar-SA"/>
      </w:rPr>
    </w:lvl>
    <w:lvl w:ilvl="3" w:tplc="8E18CCF8">
      <w:numFmt w:val="bullet"/>
      <w:lvlText w:val="•"/>
      <w:lvlJc w:val="left"/>
      <w:pPr>
        <w:ind w:left="2119" w:hanging="723"/>
      </w:pPr>
      <w:rPr>
        <w:rFonts w:hint="default"/>
        <w:lang w:val="es-ES" w:eastAsia="en-US" w:bidi="ar-SA"/>
      </w:rPr>
    </w:lvl>
    <w:lvl w:ilvl="4" w:tplc="F132A9C4">
      <w:numFmt w:val="bullet"/>
      <w:lvlText w:val="•"/>
      <w:lvlJc w:val="left"/>
      <w:pPr>
        <w:ind w:left="2792" w:hanging="723"/>
      </w:pPr>
      <w:rPr>
        <w:rFonts w:hint="default"/>
        <w:lang w:val="es-ES" w:eastAsia="en-US" w:bidi="ar-SA"/>
      </w:rPr>
    </w:lvl>
    <w:lvl w:ilvl="5" w:tplc="6DDA9EC0">
      <w:numFmt w:val="bullet"/>
      <w:lvlText w:val="•"/>
      <w:lvlJc w:val="left"/>
      <w:pPr>
        <w:ind w:left="3466" w:hanging="723"/>
      </w:pPr>
      <w:rPr>
        <w:rFonts w:hint="default"/>
        <w:lang w:val="es-ES" w:eastAsia="en-US" w:bidi="ar-SA"/>
      </w:rPr>
    </w:lvl>
    <w:lvl w:ilvl="6" w:tplc="A0EAA666">
      <w:numFmt w:val="bullet"/>
      <w:lvlText w:val="•"/>
      <w:lvlJc w:val="left"/>
      <w:pPr>
        <w:ind w:left="4139" w:hanging="723"/>
      </w:pPr>
      <w:rPr>
        <w:rFonts w:hint="default"/>
        <w:lang w:val="es-ES" w:eastAsia="en-US" w:bidi="ar-SA"/>
      </w:rPr>
    </w:lvl>
    <w:lvl w:ilvl="7" w:tplc="2996EB8C">
      <w:numFmt w:val="bullet"/>
      <w:lvlText w:val="•"/>
      <w:lvlJc w:val="left"/>
      <w:pPr>
        <w:ind w:left="4812" w:hanging="723"/>
      </w:pPr>
      <w:rPr>
        <w:rFonts w:hint="default"/>
        <w:lang w:val="es-ES" w:eastAsia="en-US" w:bidi="ar-SA"/>
      </w:rPr>
    </w:lvl>
    <w:lvl w:ilvl="8" w:tplc="FD8ECFEE">
      <w:numFmt w:val="bullet"/>
      <w:lvlText w:val="•"/>
      <w:lvlJc w:val="left"/>
      <w:pPr>
        <w:ind w:left="5485" w:hanging="723"/>
      </w:pPr>
      <w:rPr>
        <w:rFonts w:hint="default"/>
        <w:lang w:val="es-ES" w:eastAsia="en-US" w:bidi="ar-SA"/>
      </w:rPr>
    </w:lvl>
  </w:abstractNum>
  <w:abstractNum w:abstractNumId="4" w15:restartNumberingAfterBreak="0">
    <w:nsid w:val="199B7B20"/>
    <w:multiLevelType w:val="hybridMultilevel"/>
    <w:tmpl w:val="B5A28CFC"/>
    <w:lvl w:ilvl="0" w:tplc="165AFCA2">
      <w:numFmt w:val="bullet"/>
      <w:lvlText w:val="●"/>
      <w:lvlJc w:val="left"/>
      <w:pPr>
        <w:ind w:left="1058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9600FD3C">
      <w:numFmt w:val="bullet"/>
      <w:lvlText w:val="•"/>
      <w:lvlJc w:val="left"/>
      <w:pPr>
        <w:ind w:left="2006" w:hanging="723"/>
      </w:pPr>
      <w:rPr>
        <w:rFonts w:hint="default"/>
        <w:lang w:val="es-ES" w:eastAsia="en-US" w:bidi="ar-SA"/>
      </w:rPr>
    </w:lvl>
    <w:lvl w:ilvl="2" w:tplc="7ABCFE06">
      <w:numFmt w:val="bullet"/>
      <w:lvlText w:val="•"/>
      <w:lvlJc w:val="left"/>
      <w:pPr>
        <w:ind w:left="2952" w:hanging="723"/>
      </w:pPr>
      <w:rPr>
        <w:rFonts w:hint="default"/>
        <w:lang w:val="es-ES" w:eastAsia="en-US" w:bidi="ar-SA"/>
      </w:rPr>
    </w:lvl>
    <w:lvl w:ilvl="3" w:tplc="BAB068CE">
      <w:numFmt w:val="bullet"/>
      <w:lvlText w:val="•"/>
      <w:lvlJc w:val="left"/>
      <w:pPr>
        <w:ind w:left="3898" w:hanging="723"/>
      </w:pPr>
      <w:rPr>
        <w:rFonts w:hint="default"/>
        <w:lang w:val="es-ES" w:eastAsia="en-US" w:bidi="ar-SA"/>
      </w:rPr>
    </w:lvl>
    <w:lvl w:ilvl="4" w:tplc="FD08E2F8">
      <w:numFmt w:val="bullet"/>
      <w:lvlText w:val="•"/>
      <w:lvlJc w:val="left"/>
      <w:pPr>
        <w:ind w:left="4844" w:hanging="723"/>
      </w:pPr>
      <w:rPr>
        <w:rFonts w:hint="default"/>
        <w:lang w:val="es-ES" w:eastAsia="en-US" w:bidi="ar-SA"/>
      </w:rPr>
    </w:lvl>
    <w:lvl w:ilvl="5" w:tplc="CDAA807E">
      <w:numFmt w:val="bullet"/>
      <w:lvlText w:val="•"/>
      <w:lvlJc w:val="left"/>
      <w:pPr>
        <w:ind w:left="5790" w:hanging="723"/>
      </w:pPr>
      <w:rPr>
        <w:rFonts w:hint="default"/>
        <w:lang w:val="es-ES" w:eastAsia="en-US" w:bidi="ar-SA"/>
      </w:rPr>
    </w:lvl>
    <w:lvl w:ilvl="6" w:tplc="D9AE62D2">
      <w:numFmt w:val="bullet"/>
      <w:lvlText w:val="•"/>
      <w:lvlJc w:val="left"/>
      <w:pPr>
        <w:ind w:left="6736" w:hanging="723"/>
      </w:pPr>
      <w:rPr>
        <w:rFonts w:hint="default"/>
        <w:lang w:val="es-ES" w:eastAsia="en-US" w:bidi="ar-SA"/>
      </w:rPr>
    </w:lvl>
    <w:lvl w:ilvl="7" w:tplc="8C866642">
      <w:numFmt w:val="bullet"/>
      <w:lvlText w:val="•"/>
      <w:lvlJc w:val="left"/>
      <w:pPr>
        <w:ind w:left="7682" w:hanging="723"/>
      </w:pPr>
      <w:rPr>
        <w:rFonts w:hint="default"/>
        <w:lang w:val="es-ES" w:eastAsia="en-US" w:bidi="ar-SA"/>
      </w:rPr>
    </w:lvl>
    <w:lvl w:ilvl="8" w:tplc="8A402E10">
      <w:numFmt w:val="bullet"/>
      <w:lvlText w:val="•"/>
      <w:lvlJc w:val="left"/>
      <w:pPr>
        <w:ind w:left="8628" w:hanging="723"/>
      </w:pPr>
      <w:rPr>
        <w:rFonts w:hint="default"/>
        <w:lang w:val="es-ES" w:eastAsia="en-US" w:bidi="ar-SA"/>
      </w:rPr>
    </w:lvl>
  </w:abstractNum>
  <w:abstractNum w:abstractNumId="5" w15:restartNumberingAfterBreak="0">
    <w:nsid w:val="241A2915"/>
    <w:multiLevelType w:val="hybridMultilevel"/>
    <w:tmpl w:val="9EFA6F14"/>
    <w:lvl w:ilvl="0" w:tplc="EEEA40B0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2B745BF4">
      <w:numFmt w:val="bullet"/>
      <w:lvlText w:val="•"/>
      <w:lvlJc w:val="left"/>
      <w:pPr>
        <w:ind w:left="773" w:hanging="723"/>
      </w:pPr>
      <w:rPr>
        <w:rFonts w:hint="default"/>
        <w:lang w:val="es-ES" w:eastAsia="en-US" w:bidi="ar-SA"/>
      </w:rPr>
    </w:lvl>
    <w:lvl w:ilvl="2" w:tplc="20F0FAE0">
      <w:numFmt w:val="bullet"/>
      <w:lvlText w:val="•"/>
      <w:lvlJc w:val="left"/>
      <w:pPr>
        <w:ind w:left="1446" w:hanging="723"/>
      </w:pPr>
      <w:rPr>
        <w:rFonts w:hint="default"/>
        <w:lang w:val="es-ES" w:eastAsia="en-US" w:bidi="ar-SA"/>
      </w:rPr>
    </w:lvl>
    <w:lvl w:ilvl="3" w:tplc="F058FDB4">
      <w:numFmt w:val="bullet"/>
      <w:lvlText w:val="•"/>
      <w:lvlJc w:val="left"/>
      <w:pPr>
        <w:ind w:left="2119" w:hanging="723"/>
      </w:pPr>
      <w:rPr>
        <w:rFonts w:hint="default"/>
        <w:lang w:val="es-ES" w:eastAsia="en-US" w:bidi="ar-SA"/>
      </w:rPr>
    </w:lvl>
    <w:lvl w:ilvl="4" w:tplc="AD4E2DBA">
      <w:numFmt w:val="bullet"/>
      <w:lvlText w:val="•"/>
      <w:lvlJc w:val="left"/>
      <w:pPr>
        <w:ind w:left="2792" w:hanging="723"/>
      </w:pPr>
      <w:rPr>
        <w:rFonts w:hint="default"/>
        <w:lang w:val="es-ES" w:eastAsia="en-US" w:bidi="ar-SA"/>
      </w:rPr>
    </w:lvl>
    <w:lvl w:ilvl="5" w:tplc="8B50DFA0">
      <w:numFmt w:val="bullet"/>
      <w:lvlText w:val="•"/>
      <w:lvlJc w:val="left"/>
      <w:pPr>
        <w:ind w:left="3466" w:hanging="723"/>
      </w:pPr>
      <w:rPr>
        <w:rFonts w:hint="default"/>
        <w:lang w:val="es-ES" w:eastAsia="en-US" w:bidi="ar-SA"/>
      </w:rPr>
    </w:lvl>
    <w:lvl w:ilvl="6" w:tplc="90884358">
      <w:numFmt w:val="bullet"/>
      <w:lvlText w:val="•"/>
      <w:lvlJc w:val="left"/>
      <w:pPr>
        <w:ind w:left="4139" w:hanging="723"/>
      </w:pPr>
      <w:rPr>
        <w:rFonts w:hint="default"/>
        <w:lang w:val="es-ES" w:eastAsia="en-US" w:bidi="ar-SA"/>
      </w:rPr>
    </w:lvl>
    <w:lvl w:ilvl="7" w:tplc="FF085CDE">
      <w:numFmt w:val="bullet"/>
      <w:lvlText w:val="•"/>
      <w:lvlJc w:val="left"/>
      <w:pPr>
        <w:ind w:left="4812" w:hanging="723"/>
      </w:pPr>
      <w:rPr>
        <w:rFonts w:hint="default"/>
        <w:lang w:val="es-ES" w:eastAsia="en-US" w:bidi="ar-SA"/>
      </w:rPr>
    </w:lvl>
    <w:lvl w:ilvl="8" w:tplc="27380786">
      <w:numFmt w:val="bullet"/>
      <w:lvlText w:val="•"/>
      <w:lvlJc w:val="left"/>
      <w:pPr>
        <w:ind w:left="5485" w:hanging="723"/>
      </w:pPr>
      <w:rPr>
        <w:rFonts w:hint="default"/>
        <w:lang w:val="es-ES" w:eastAsia="en-US" w:bidi="ar-SA"/>
      </w:rPr>
    </w:lvl>
  </w:abstractNum>
  <w:abstractNum w:abstractNumId="6" w15:restartNumberingAfterBreak="0">
    <w:nsid w:val="259B6B70"/>
    <w:multiLevelType w:val="hybridMultilevel"/>
    <w:tmpl w:val="08CE2424"/>
    <w:lvl w:ilvl="0" w:tplc="CBF63F78">
      <w:numFmt w:val="bullet"/>
      <w:lvlText w:val="●"/>
      <w:lvlJc w:val="left"/>
      <w:pPr>
        <w:ind w:left="336" w:hanging="759"/>
      </w:pPr>
      <w:rPr>
        <w:rFonts w:ascii="Microsoft Sans Serif" w:eastAsia="Microsoft Sans Serif" w:hAnsi="Microsoft Sans Serif" w:cs="Microsoft Sans Serif" w:hint="default"/>
        <w:color w:val="171717"/>
        <w:w w:val="100"/>
        <w:sz w:val="24"/>
        <w:szCs w:val="24"/>
        <w:lang w:val="es-ES" w:eastAsia="en-US" w:bidi="ar-SA"/>
      </w:rPr>
    </w:lvl>
    <w:lvl w:ilvl="1" w:tplc="4BDC9614">
      <w:numFmt w:val="bullet"/>
      <w:lvlText w:val="•"/>
      <w:lvlJc w:val="left"/>
      <w:pPr>
        <w:ind w:left="1358" w:hanging="759"/>
      </w:pPr>
      <w:rPr>
        <w:rFonts w:hint="default"/>
        <w:lang w:val="es-ES" w:eastAsia="en-US" w:bidi="ar-SA"/>
      </w:rPr>
    </w:lvl>
    <w:lvl w:ilvl="2" w:tplc="17F8CDF0">
      <w:numFmt w:val="bullet"/>
      <w:lvlText w:val="•"/>
      <w:lvlJc w:val="left"/>
      <w:pPr>
        <w:ind w:left="2376" w:hanging="759"/>
      </w:pPr>
      <w:rPr>
        <w:rFonts w:hint="default"/>
        <w:lang w:val="es-ES" w:eastAsia="en-US" w:bidi="ar-SA"/>
      </w:rPr>
    </w:lvl>
    <w:lvl w:ilvl="3" w:tplc="00646612">
      <w:numFmt w:val="bullet"/>
      <w:lvlText w:val="•"/>
      <w:lvlJc w:val="left"/>
      <w:pPr>
        <w:ind w:left="3394" w:hanging="759"/>
      </w:pPr>
      <w:rPr>
        <w:rFonts w:hint="default"/>
        <w:lang w:val="es-ES" w:eastAsia="en-US" w:bidi="ar-SA"/>
      </w:rPr>
    </w:lvl>
    <w:lvl w:ilvl="4" w:tplc="3D6243D2">
      <w:numFmt w:val="bullet"/>
      <w:lvlText w:val="•"/>
      <w:lvlJc w:val="left"/>
      <w:pPr>
        <w:ind w:left="4412" w:hanging="759"/>
      </w:pPr>
      <w:rPr>
        <w:rFonts w:hint="default"/>
        <w:lang w:val="es-ES" w:eastAsia="en-US" w:bidi="ar-SA"/>
      </w:rPr>
    </w:lvl>
    <w:lvl w:ilvl="5" w:tplc="3BFA4964">
      <w:numFmt w:val="bullet"/>
      <w:lvlText w:val="•"/>
      <w:lvlJc w:val="left"/>
      <w:pPr>
        <w:ind w:left="5430" w:hanging="759"/>
      </w:pPr>
      <w:rPr>
        <w:rFonts w:hint="default"/>
        <w:lang w:val="es-ES" w:eastAsia="en-US" w:bidi="ar-SA"/>
      </w:rPr>
    </w:lvl>
    <w:lvl w:ilvl="6" w:tplc="FF3426D4">
      <w:numFmt w:val="bullet"/>
      <w:lvlText w:val="•"/>
      <w:lvlJc w:val="left"/>
      <w:pPr>
        <w:ind w:left="6448" w:hanging="759"/>
      </w:pPr>
      <w:rPr>
        <w:rFonts w:hint="default"/>
        <w:lang w:val="es-ES" w:eastAsia="en-US" w:bidi="ar-SA"/>
      </w:rPr>
    </w:lvl>
    <w:lvl w:ilvl="7" w:tplc="F5460AEE">
      <w:numFmt w:val="bullet"/>
      <w:lvlText w:val="•"/>
      <w:lvlJc w:val="left"/>
      <w:pPr>
        <w:ind w:left="7466" w:hanging="759"/>
      </w:pPr>
      <w:rPr>
        <w:rFonts w:hint="default"/>
        <w:lang w:val="es-ES" w:eastAsia="en-US" w:bidi="ar-SA"/>
      </w:rPr>
    </w:lvl>
    <w:lvl w:ilvl="8" w:tplc="B01A8C84">
      <w:numFmt w:val="bullet"/>
      <w:lvlText w:val="•"/>
      <w:lvlJc w:val="left"/>
      <w:pPr>
        <w:ind w:left="8484" w:hanging="759"/>
      </w:pPr>
      <w:rPr>
        <w:rFonts w:hint="default"/>
        <w:lang w:val="es-ES" w:eastAsia="en-US" w:bidi="ar-SA"/>
      </w:rPr>
    </w:lvl>
  </w:abstractNum>
  <w:abstractNum w:abstractNumId="7" w15:restartNumberingAfterBreak="0">
    <w:nsid w:val="2CED2954"/>
    <w:multiLevelType w:val="hybridMultilevel"/>
    <w:tmpl w:val="D954F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E3D5C"/>
    <w:multiLevelType w:val="hybridMultilevel"/>
    <w:tmpl w:val="52DC57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772BC"/>
    <w:multiLevelType w:val="hybridMultilevel"/>
    <w:tmpl w:val="ECD8C122"/>
    <w:lvl w:ilvl="0" w:tplc="BC72DC9A">
      <w:numFmt w:val="bullet"/>
      <w:lvlText w:val="●"/>
      <w:lvlJc w:val="left"/>
      <w:pPr>
        <w:ind w:left="338" w:hanging="75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A29CE924">
      <w:numFmt w:val="bullet"/>
      <w:lvlText w:val="•"/>
      <w:lvlJc w:val="left"/>
      <w:pPr>
        <w:ind w:left="1358" w:hanging="759"/>
      </w:pPr>
      <w:rPr>
        <w:rFonts w:hint="default"/>
        <w:lang w:val="es-ES" w:eastAsia="en-US" w:bidi="ar-SA"/>
      </w:rPr>
    </w:lvl>
    <w:lvl w:ilvl="2" w:tplc="8AEE7746">
      <w:numFmt w:val="bullet"/>
      <w:lvlText w:val="•"/>
      <w:lvlJc w:val="left"/>
      <w:pPr>
        <w:ind w:left="2376" w:hanging="759"/>
      </w:pPr>
      <w:rPr>
        <w:rFonts w:hint="default"/>
        <w:lang w:val="es-ES" w:eastAsia="en-US" w:bidi="ar-SA"/>
      </w:rPr>
    </w:lvl>
    <w:lvl w:ilvl="3" w:tplc="5178FE0E">
      <w:numFmt w:val="bullet"/>
      <w:lvlText w:val="•"/>
      <w:lvlJc w:val="left"/>
      <w:pPr>
        <w:ind w:left="3394" w:hanging="759"/>
      </w:pPr>
      <w:rPr>
        <w:rFonts w:hint="default"/>
        <w:lang w:val="es-ES" w:eastAsia="en-US" w:bidi="ar-SA"/>
      </w:rPr>
    </w:lvl>
    <w:lvl w:ilvl="4" w:tplc="0F0225AA">
      <w:numFmt w:val="bullet"/>
      <w:lvlText w:val="•"/>
      <w:lvlJc w:val="left"/>
      <w:pPr>
        <w:ind w:left="4412" w:hanging="759"/>
      </w:pPr>
      <w:rPr>
        <w:rFonts w:hint="default"/>
        <w:lang w:val="es-ES" w:eastAsia="en-US" w:bidi="ar-SA"/>
      </w:rPr>
    </w:lvl>
    <w:lvl w:ilvl="5" w:tplc="6B062F14">
      <w:numFmt w:val="bullet"/>
      <w:lvlText w:val="•"/>
      <w:lvlJc w:val="left"/>
      <w:pPr>
        <w:ind w:left="5430" w:hanging="759"/>
      </w:pPr>
      <w:rPr>
        <w:rFonts w:hint="default"/>
        <w:lang w:val="es-ES" w:eastAsia="en-US" w:bidi="ar-SA"/>
      </w:rPr>
    </w:lvl>
    <w:lvl w:ilvl="6" w:tplc="57A49818">
      <w:numFmt w:val="bullet"/>
      <w:lvlText w:val="•"/>
      <w:lvlJc w:val="left"/>
      <w:pPr>
        <w:ind w:left="6448" w:hanging="759"/>
      </w:pPr>
      <w:rPr>
        <w:rFonts w:hint="default"/>
        <w:lang w:val="es-ES" w:eastAsia="en-US" w:bidi="ar-SA"/>
      </w:rPr>
    </w:lvl>
    <w:lvl w:ilvl="7" w:tplc="7AB02022">
      <w:numFmt w:val="bullet"/>
      <w:lvlText w:val="•"/>
      <w:lvlJc w:val="left"/>
      <w:pPr>
        <w:ind w:left="7466" w:hanging="759"/>
      </w:pPr>
      <w:rPr>
        <w:rFonts w:hint="default"/>
        <w:lang w:val="es-ES" w:eastAsia="en-US" w:bidi="ar-SA"/>
      </w:rPr>
    </w:lvl>
    <w:lvl w:ilvl="8" w:tplc="00D2EC02">
      <w:numFmt w:val="bullet"/>
      <w:lvlText w:val="•"/>
      <w:lvlJc w:val="left"/>
      <w:pPr>
        <w:ind w:left="8484" w:hanging="759"/>
      </w:pPr>
      <w:rPr>
        <w:rFonts w:hint="default"/>
        <w:lang w:val="es-ES" w:eastAsia="en-US" w:bidi="ar-SA"/>
      </w:rPr>
    </w:lvl>
  </w:abstractNum>
  <w:abstractNum w:abstractNumId="10" w15:restartNumberingAfterBreak="0">
    <w:nsid w:val="4C440DB1"/>
    <w:multiLevelType w:val="hybridMultilevel"/>
    <w:tmpl w:val="C53E97D0"/>
    <w:lvl w:ilvl="0" w:tplc="95D0D232">
      <w:numFmt w:val="bullet"/>
      <w:lvlText w:val="●"/>
      <w:lvlJc w:val="left"/>
      <w:pPr>
        <w:ind w:left="108" w:hanging="723"/>
      </w:pPr>
      <w:rPr>
        <w:rFonts w:ascii="Times New Roman" w:eastAsia="Times New Roman" w:hAnsi="Times New Roman" w:cs="Times New Roman" w:hint="default"/>
        <w:color w:val="171717"/>
        <w:w w:val="99"/>
        <w:sz w:val="20"/>
        <w:szCs w:val="20"/>
        <w:lang w:val="es-ES" w:eastAsia="en-US" w:bidi="ar-SA"/>
      </w:rPr>
    </w:lvl>
    <w:lvl w:ilvl="1" w:tplc="83D6201C">
      <w:numFmt w:val="bullet"/>
      <w:lvlText w:val="•"/>
      <w:lvlJc w:val="left"/>
      <w:pPr>
        <w:ind w:left="773" w:hanging="723"/>
      </w:pPr>
      <w:rPr>
        <w:rFonts w:hint="default"/>
        <w:lang w:val="es-ES" w:eastAsia="en-US" w:bidi="ar-SA"/>
      </w:rPr>
    </w:lvl>
    <w:lvl w:ilvl="2" w:tplc="45DA3666">
      <w:numFmt w:val="bullet"/>
      <w:lvlText w:val="•"/>
      <w:lvlJc w:val="left"/>
      <w:pPr>
        <w:ind w:left="1446" w:hanging="723"/>
      </w:pPr>
      <w:rPr>
        <w:rFonts w:hint="default"/>
        <w:lang w:val="es-ES" w:eastAsia="en-US" w:bidi="ar-SA"/>
      </w:rPr>
    </w:lvl>
    <w:lvl w:ilvl="3" w:tplc="4642B330">
      <w:numFmt w:val="bullet"/>
      <w:lvlText w:val="•"/>
      <w:lvlJc w:val="left"/>
      <w:pPr>
        <w:ind w:left="2119" w:hanging="723"/>
      </w:pPr>
      <w:rPr>
        <w:rFonts w:hint="default"/>
        <w:lang w:val="es-ES" w:eastAsia="en-US" w:bidi="ar-SA"/>
      </w:rPr>
    </w:lvl>
    <w:lvl w:ilvl="4" w:tplc="EF8A40D6">
      <w:numFmt w:val="bullet"/>
      <w:lvlText w:val="•"/>
      <w:lvlJc w:val="left"/>
      <w:pPr>
        <w:ind w:left="2792" w:hanging="723"/>
      </w:pPr>
      <w:rPr>
        <w:rFonts w:hint="default"/>
        <w:lang w:val="es-ES" w:eastAsia="en-US" w:bidi="ar-SA"/>
      </w:rPr>
    </w:lvl>
    <w:lvl w:ilvl="5" w:tplc="DEBC816C">
      <w:numFmt w:val="bullet"/>
      <w:lvlText w:val="•"/>
      <w:lvlJc w:val="left"/>
      <w:pPr>
        <w:ind w:left="3466" w:hanging="723"/>
      </w:pPr>
      <w:rPr>
        <w:rFonts w:hint="default"/>
        <w:lang w:val="es-ES" w:eastAsia="en-US" w:bidi="ar-SA"/>
      </w:rPr>
    </w:lvl>
    <w:lvl w:ilvl="6" w:tplc="AB767584">
      <w:numFmt w:val="bullet"/>
      <w:lvlText w:val="•"/>
      <w:lvlJc w:val="left"/>
      <w:pPr>
        <w:ind w:left="4139" w:hanging="723"/>
      </w:pPr>
      <w:rPr>
        <w:rFonts w:hint="default"/>
        <w:lang w:val="es-ES" w:eastAsia="en-US" w:bidi="ar-SA"/>
      </w:rPr>
    </w:lvl>
    <w:lvl w:ilvl="7" w:tplc="AA7018B4">
      <w:numFmt w:val="bullet"/>
      <w:lvlText w:val="•"/>
      <w:lvlJc w:val="left"/>
      <w:pPr>
        <w:ind w:left="4812" w:hanging="723"/>
      </w:pPr>
      <w:rPr>
        <w:rFonts w:hint="default"/>
        <w:lang w:val="es-ES" w:eastAsia="en-US" w:bidi="ar-SA"/>
      </w:rPr>
    </w:lvl>
    <w:lvl w:ilvl="8" w:tplc="08BA067E">
      <w:numFmt w:val="bullet"/>
      <w:lvlText w:val="•"/>
      <w:lvlJc w:val="left"/>
      <w:pPr>
        <w:ind w:left="5485" w:hanging="723"/>
      </w:pPr>
      <w:rPr>
        <w:rFonts w:hint="default"/>
        <w:lang w:val="es-ES" w:eastAsia="en-US" w:bidi="ar-SA"/>
      </w:rPr>
    </w:lvl>
  </w:abstractNum>
  <w:abstractNum w:abstractNumId="11" w15:restartNumberingAfterBreak="0">
    <w:nsid w:val="4E9A2C9E"/>
    <w:multiLevelType w:val="hybridMultilevel"/>
    <w:tmpl w:val="D3F872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4428A"/>
    <w:multiLevelType w:val="hybridMultilevel"/>
    <w:tmpl w:val="AF8C3C66"/>
    <w:lvl w:ilvl="0" w:tplc="75E68B4A">
      <w:numFmt w:val="bullet"/>
      <w:lvlText w:val="●"/>
      <w:lvlJc w:val="left"/>
      <w:pPr>
        <w:ind w:left="338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444FEE0">
      <w:numFmt w:val="bullet"/>
      <w:lvlText w:val="•"/>
      <w:lvlJc w:val="left"/>
      <w:pPr>
        <w:ind w:left="1358" w:hanging="723"/>
      </w:pPr>
      <w:rPr>
        <w:rFonts w:hint="default"/>
        <w:lang w:val="es-ES" w:eastAsia="en-US" w:bidi="ar-SA"/>
      </w:rPr>
    </w:lvl>
    <w:lvl w:ilvl="2" w:tplc="88B044AC">
      <w:numFmt w:val="bullet"/>
      <w:lvlText w:val="•"/>
      <w:lvlJc w:val="left"/>
      <w:pPr>
        <w:ind w:left="2376" w:hanging="723"/>
      </w:pPr>
      <w:rPr>
        <w:rFonts w:hint="default"/>
        <w:lang w:val="es-ES" w:eastAsia="en-US" w:bidi="ar-SA"/>
      </w:rPr>
    </w:lvl>
    <w:lvl w:ilvl="3" w:tplc="0270CFA2">
      <w:numFmt w:val="bullet"/>
      <w:lvlText w:val="•"/>
      <w:lvlJc w:val="left"/>
      <w:pPr>
        <w:ind w:left="3394" w:hanging="723"/>
      </w:pPr>
      <w:rPr>
        <w:rFonts w:hint="default"/>
        <w:lang w:val="es-ES" w:eastAsia="en-US" w:bidi="ar-SA"/>
      </w:rPr>
    </w:lvl>
    <w:lvl w:ilvl="4" w:tplc="33FA73CA">
      <w:numFmt w:val="bullet"/>
      <w:lvlText w:val="•"/>
      <w:lvlJc w:val="left"/>
      <w:pPr>
        <w:ind w:left="4412" w:hanging="723"/>
      </w:pPr>
      <w:rPr>
        <w:rFonts w:hint="default"/>
        <w:lang w:val="es-ES" w:eastAsia="en-US" w:bidi="ar-SA"/>
      </w:rPr>
    </w:lvl>
    <w:lvl w:ilvl="5" w:tplc="A274C41C">
      <w:numFmt w:val="bullet"/>
      <w:lvlText w:val="•"/>
      <w:lvlJc w:val="left"/>
      <w:pPr>
        <w:ind w:left="5430" w:hanging="723"/>
      </w:pPr>
      <w:rPr>
        <w:rFonts w:hint="default"/>
        <w:lang w:val="es-ES" w:eastAsia="en-US" w:bidi="ar-SA"/>
      </w:rPr>
    </w:lvl>
    <w:lvl w:ilvl="6" w:tplc="07443502">
      <w:numFmt w:val="bullet"/>
      <w:lvlText w:val="•"/>
      <w:lvlJc w:val="left"/>
      <w:pPr>
        <w:ind w:left="6448" w:hanging="723"/>
      </w:pPr>
      <w:rPr>
        <w:rFonts w:hint="default"/>
        <w:lang w:val="es-ES" w:eastAsia="en-US" w:bidi="ar-SA"/>
      </w:rPr>
    </w:lvl>
    <w:lvl w:ilvl="7" w:tplc="17D82FB6">
      <w:numFmt w:val="bullet"/>
      <w:lvlText w:val="•"/>
      <w:lvlJc w:val="left"/>
      <w:pPr>
        <w:ind w:left="7466" w:hanging="723"/>
      </w:pPr>
      <w:rPr>
        <w:rFonts w:hint="default"/>
        <w:lang w:val="es-ES" w:eastAsia="en-US" w:bidi="ar-SA"/>
      </w:rPr>
    </w:lvl>
    <w:lvl w:ilvl="8" w:tplc="E104EA9E">
      <w:numFmt w:val="bullet"/>
      <w:lvlText w:val="•"/>
      <w:lvlJc w:val="left"/>
      <w:pPr>
        <w:ind w:left="8484" w:hanging="723"/>
      </w:pPr>
      <w:rPr>
        <w:rFonts w:hint="default"/>
        <w:lang w:val="es-ES" w:eastAsia="en-US" w:bidi="ar-SA"/>
      </w:rPr>
    </w:lvl>
  </w:abstractNum>
  <w:abstractNum w:abstractNumId="13" w15:restartNumberingAfterBreak="0">
    <w:nsid w:val="54DA746C"/>
    <w:multiLevelType w:val="hybridMultilevel"/>
    <w:tmpl w:val="59601CB0"/>
    <w:lvl w:ilvl="0" w:tplc="D8107EA6">
      <w:numFmt w:val="bullet"/>
      <w:lvlText w:val="●"/>
      <w:lvlJc w:val="left"/>
      <w:pPr>
        <w:ind w:left="338" w:hanging="759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3CC24642">
      <w:numFmt w:val="bullet"/>
      <w:lvlText w:val="•"/>
      <w:lvlJc w:val="left"/>
      <w:pPr>
        <w:ind w:left="1358" w:hanging="759"/>
      </w:pPr>
      <w:rPr>
        <w:rFonts w:hint="default"/>
        <w:lang w:val="es-ES" w:eastAsia="en-US" w:bidi="ar-SA"/>
      </w:rPr>
    </w:lvl>
    <w:lvl w:ilvl="2" w:tplc="D83E4B80">
      <w:numFmt w:val="bullet"/>
      <w:lvlText w:val="•"/>
      <w:lvlJc w:val="left"/>
      <w:pPr>
        <w:ind w:left="2376" w:hanging="759"/>
      </w:pPr>
      <w:rPr>
        <w:rFonts w:hint="default"/>
        <w:lang w:val="es-ES" w:eastAsia="en-US" w:bidi="ar-SA"/>
      </w:rPr>
    </w:lvl>
    <w:lvl w:ilvl="3" w:tplc="BB6CBB74">
      <w:numFmt w:val="bullet"/>
      <w:lvlText w:val="•"/>
      <w:lvlJc w:val="left"/>
      <w:pPr>
        <w:ind w:left="3394" w:hanging="759"/>
      </w:pPr>
      <w:rPr>
        <w:rFonts w:hint="default"/>
        <w:lang w:val="es-ES" w:eastAsia="en-US" w:bidi="ar-SA"/>
      </w:rPr>
    </w:lvl>
    <w:lvl w:ilvl="4" w:tplc="E5DCBADC">
      <w:numFmt w:val="bullet"/>
      <w:lvlText w:val="•"/>
      <w:lvlJc w:val="left"/>
      <w:pPr>
        <w:ind w:left="4412" w:hanging="759"/>
      </w:pPr>
      <w:rPr>
        <w:rFonts w:hint="default"/>
        <w:lang w:val="es-ES" w:eastAsia="en-US" w:bidi="ar-SA"/>
      </w:rPr>
    </w:lvl>
    <w:lvl w:ilvl="5" w:tplc="2146C1CE">
      <w:numFmt w:val="bullet"/>
      <w:lvlText w:val="•"/>
      <w:lvlJc w:val="left"/>
      <w:pPr>
        <w:ind w:left="5430" w:hanging="759"/>
      </w:pPr>
      <w:rPr>
        <w:rFonts w:hint="default"/>
        <w:lang w:val="es-ES" w:eastAsia="en-US" w:bidi="ar-SA"/>
      </w:rPr>
    </w:lvl>
    <w:lvl w:ilvl="6" w:tplc="814CD8AA">
      <w:numFmt w:val="bullet"/>
      <w:lvlText w:val="•"/>
      <w:lvlJc w:val="left"/>
      <w:pPr>
        <w:ind w:left="6448" w:hanging="759"/>
      </w:pPr>
      <w:rPr>
        <w:rFonts w:hint="default"/>
        <w:lang w:val="es-ES" w:eastAsia="en-US" w:bidi="ar-SA"/>
      </w:rPr>
    </w:lvl>
    <w:lvl w:ilvl="7" w:tplc="9AD8C974">
      <w:numFmt w:val="bullet"/>
      <w:lvlText w:val="•"/>
      <w:lvlJc w:val="left"/>
      <w:pPr>
        <w:ind w:left="7466" w:hanging="759"/>
      </w:pPr>
      <w:rPr>
        <w:rFonts w:hint="default"/>
        <w:lang w:val="es-ES" w:eastAsia="en-US" w:bidi="ar-SA"/>
      </w:rPr>
    </w:lvl>
    <w:lvl w:ilvl="8" w:tplc="095ED8F2">
      <w:numFmt w:val="bullet"/>
      <w:lvlText w:val="•"/>
      <w:lvlJc w:val="left"/>
      <w:pPr>
        <w:ind w:left="8484" w:hanging="759"/>
      </w:pPr>
      <w:rPr>
        <w:rFonts w:hint="default"/>
        <w:lang w:val="es-ES" w:eastAsia="en-US" w:bidi="ar-SA"/>
      </w:rPr>
    </w:lvl>
  </w:abstractNum>
  <w:abstractNum w:abstractNumId="14" w15:restartNumberingAfterBreak="0">
    <w:nsid w:val="649339A5"/>
    <w:multiLevelType w:val="hybridMultilevel"/>
    <w:tmpl w:val="7D92D7C2"/>
    <w:lvl w:ilvl="0" w:tplc="BEE01BD8">
      <w:numFmt w:val="bullet"/>
      <w:lvlText w:val=""/>
      <w:lvlJc w:val="left"/>
      <w:pPr>
        <w:ind w:left="338" w:hanging="720"/>
      </w:pPr>
      <w:rPr>
        <w:rFonts w:hint="default"/>
        <w:w w:val="100"/>
        <w:position w:val="-1"/>
        <w:lang w:val="es-ES" w:eastAsia="en-US" w:bidi="ar-SA"/>
      </w:rPr>
    </w:lvl>
    <w:lvl w:ilvl="1" w:tplc="AFD6492C">
      <w:numFmt w:val="bullet"/>
      <w:lvlText w:val="•"/>
      <w:lvlJc w:val="left"/>
      <w:pPr>
        <w:ind w:left="1358" w:hanging="720"/>
      </w:pPr>
      <w:rPr>
        <w:rFonts w:hint="default"/>
        <w:lang w:val="es-ES" w:eastAsia="en-US" w:bidi="ar-SA"/>
      </w:rPr>
    </w:lvl>
    <w:lvl w:ilvl="2" w:tplc="80524048">
      <w:numFmt w:val="bullet"/>
      <w:lvlText w:val="•"/>
      <w:lvlJc w:val="left"/>
      <w:pPr>
        <w:ind w:left="2376" w:hanging="720"/>
      </w:pPr>
      <w:rPr>
        <w:rFonts w:hint="default"/>
        <w:lang w:val="es-ES" w:eastAsia="en-US" w:bidi="ar-SA"/>
      </w:rPr>
    </w:lvl>
    <w:lvl w:ilvl="3" w:tplc="8F005DE2">
      <w:numFmt w:val="bullet"/>
      <w:lvlText w:val="•"/>
      <w:lvlJc w:val="left"/>
      <w:pPr>
        <w:ind w:left="3394" w:hanging="720"/>
      </w:pPr>
      <w:rPr>
        <w:rFonts w:hint="default"/>
        <w:lang w:val="es-ES" w:eastAsia="en-US" w:bidi="ar-SA"/>
      </w:rPr>
    </w:lvl>
    <w:lvl w:ilvl="4" w:tplc="3C9CA738">
      <w:numFmt w:val="bullet"/>
      <w:lvlText w:val="•"/>
      <w:lvlJc w:val="left"/>
      <w:pPr>
        <w:ind w:left="4412" w:hanging="720"/>
      </w:pPr>
      <w:rPr>
        <w:rFonts w:hint="default"/>
        <w:lang w:val="es-ES" w:eastAsia="en-US" w:bidi="ar-SA"/>
      </w:rPr>
    </w:lvl>
    <w:lvl w:ilvl="5" w:tplc="99502A74">
      <w:numFmt w:val="bullet"/>
      <w:lvlText w:val="•"/>
      <w:lvlJc w:val="left"/>
      <w:pPr>
        <w:ind w:left="5430" w:hanging="720"/>
      </w:pPr>
      <w:rPr>
        <w:rFonts w:hint="default"/>
        <w:lang w:val="es-ES" w:eastAsia="en-US" w:bidi="ar-SA"/>
      </w:rPr>
    </w:lvl>
    <w:lvl w:ilvl="6" w:tplc="FE106CC2">
      <w:numFmt w:val="bullet"/>
      <w:lvlText w:val="•"/>
      <w:lvlJc w:val="left"/>
      <w:pPr>
        <w:ind w:left="6448" w:hanging="720"/>
      </w:pPr>
      <w:rPr>
        <w:rFonts w:hint="default"/>
        <w:lang w:val="es-ES" w:eastAsia="en-US" w:bidi="ar-SA"/>
      </w:rPr>
    </w:lvl>
    <w:lvl w:ilvl="7" w:tplc="DEC856CE">
      <w:numFmt w:val="bullet"/>
      <w:lvlText w:val="•"/>
      <w:lvlJc w:val="left"/>
      <w:pPr>
        <w:ind w:left="7466" w:hanging="720"/>
      </w:pPr>
      <w:rPr>
        <w:rFonts w:hint="default"/>
        <w:lang w:val="es-ES" w:eastAsia="en-US" w:bidi="ar-SA"/>
      </w:rPr>
    </w:lvl>
    <w:lvl w:ilvl="8" w:tplc="6D70CF58">
      <w:numFmt w:val="bullet"/>
      <w:lvlText w:val="•"/>
      <w:lvlJc w:val="left"/>
      <w:pPr>
        <w:ind w:left="8484" w:hanging="72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5"/>
  </w:num>
  <w:num w:numId="9">
    <w:abstractNumId w:val="1"/>
  </w:num>
  <w:num w:numId="10">
    <w:abstractNumId w:val="14"/>
  </w:num>
  <w:num w:numId="11">
    <w:abstractNumId w:val="11"/>
  </w:num>
  <w:num w:numId="12">
    <w:abstractNumId w:val="7"/>
  </w:num>
  <w:num w:numId="13">
    <w:abstractNumId w:val="8"/>
  </w:num>
  <w:num w:numId="14">
    <w:abstractNumId w:val="2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BB"/>
    <w:rsid w:val="00034ACC"/>
    <w:rsid w:val="000B5C1D"/>
    <w:rsid w:val="00125C58"/>
    <w:rsid w:val="00246379"/>
    <w:rsid w:val="002B4920"/>
    <w:rsid w:val="00327ADA"/>
    <w:rsid w:val="003B7CE6"/>
    <w:rsid w:val="0040102C"/>
    <w:rsid w:val="004268B2"/>
    <w:rsid w:val="004F550F"/>
    <w:rsid w:val="00586845"/>
    <w:rsid w:val="005F723D"/>
    <w:rsid w:val="00622321"/>
    <w:rsid w:val="0066337C"/>
    <w:rsid w:val="007175A1"/>
    <w:rsid w:val="007B008C"/>
    <w:rsid w:val="00806E23"/>
    <w:rsid w:val="008E7417"/>
    <w:rsid w:val="00932252"/>
    <w:rsid w:val="009900BA"/>
    <w:rsid w:val="009C15EA"/>
    <w:rsid w:val="00A0095B"/>
    <w:rsid w:val="00AD445C"/>
    <w:rsid w:val="00AE3629"/>
    <w:rsid w:val="00AF74E3"/>
    <w:rsid w:val="00B333BF"/>
    <w:rsid w:val="00B6181A"/>
    <w:rsid w:val="00B80A36"/>
    <w:rsid w:val="00B91A28"/>
    <w:rsid w:val="00BB3B3C"/>
    <w:rsid w:val="00C338BB"/>
    <w:rsid w:val="00C66501"/>
    <w:rsid w:val="00C8349C"/>
    <w:rsid w:val="00CC41E3"/>
    <w:rsid w:val="00D374D2"/>
    <w:rsid w:val="00D72455"/>
    <w:rsid w:val="00DF1548"/>
    <w:rsid w:val="00E37BD6"/>
    <w:rsid w:val="00E53A5A"/>
    <w:rsid w:val="00E73C9F"/>
    <w:rsid w:val="00F6308E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8191"/>
  <w15:chartTrackingRefBased/>
  <w15:docId w15:val="{98956E2C-15A6-440E-81B2-8ADB51B4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8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C338BB"/>
    <w:pPr>
      <w:ind w:left="1061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8BB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C338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338BB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38BB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C338BB"/>
    <w:pPr>
      <w:ind w:left="338" w:hanging="3"/>
      <w:jc w:val="both"/>
    </w:pPr>
  </w:style>
  <w:style w:type="paragraph" w:customStyle="1" w:styleId="TableParagraph">
    <w:name w:val="Table Paragraph"/>
    <w:basedOn w:val="Normal"/>
    <w:uiPriority w:val="1"/>
    <w:qFormat/>
    <w:rsid w:val="00C338BB"/>
  </w:style>
  <w:style w:type="paragraph" w:styleId="Textodeglobo">
    <w:name w:val="Balloon Text"/>
    <w:basedOn w:val="Normal"/>
    <w:link w:val="TextodegloboCar"/>
    <w:uiPriority w:val="99"/>
    <w:semiHidden/>
    <w:unhideWhenUsed/>
    <w:rsid w:val="005F72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23D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2323</Words>
  <Characters>12780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Collazos Cortes</dc:creator>
  <cp:keywords/>
  <dc:description/>
  <cp:lastModifiedBy>Jhon Collazos Cortes</cp:lastModifiedBy>
  <cp:revision>5</cp:revision>
  <cp:lastPrinted>2023-05-15T16:58:00Z</cp:lastPrinted>
  <dcterms:created xsi:type="dcterms:W3CDTF">2023-08-03T17:01:00Z</dcterms:created>
  <dcterms:modified xsi:type="dcterms:W3CDTF">2023-08-03T17:59:00Z</dcterms:modified>
</cp:coreProperties>
</file>